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山西鑫广源机械设备有限公司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2024年01月03日 上午至2024年01月06日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