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石家庄创能煤矿机械制造有限公司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2024年01月08日 上午至2024年01月09日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侯忠良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