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20791-2024-F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陕西天岁每一天连锁管理有限公司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91610103MAB0G23L0P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陕西天岁每一天连锁管理有限公司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F:位于陕西省西安市碑林区长安北路89号中信大厦20楼 陕西天岁每一天连锁管理有限公司的预包装食品（含冷藏冷冻食品）的销售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陕西天岁每一天连锁管理有限公司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F:位于陕西省西安市碑林区长安北路89号中信大厦20楼 陕西天岁每一天连锁管理有限公司的预包装食品（含冷藏冷冻食品）的销售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09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