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河北镕诚科技股份公司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10849-2023-ECEO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