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宣城市宝冠金属制品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764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宣城经济技术开发区三棵树路2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金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宣城经济技术开发区三棵树路2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金宝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木家具、金属家具（餐桌椅、课桌椅、办公桌椅、文件柜、更衣柜、公寓床、双层床、货架、脚手架、屏风工作位）的生产及销售的售后服务（销售的技术支持、配送安装、维修服务、退换货、投诉处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