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重庆元天机电设备工程有限公司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91500000MA6054Y45Y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重庆元天机电设备工程有限公司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重庆市江津区双福街道祥福大道700号附4号(2#厂房幢)一楼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Q:水资源专用机械设备制造；环境保护专用设备制造；机电设备、水泵、阀门、仪器仪表、电器设备、水处理设备的销售。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重庆元天机电设备工程有限公司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重庆市江津区双福街道祥福大道700号附4号(2#厂房幢)一楼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Q:水资源专用机械设备制造；环境保护专用设备制造；机电设备、水泵、阀门、仪器仪表、电器设备、水处理设备的销售。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95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