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山东明驰环境科技有限公司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山东省潍坊市安丘市新安街道潍徐路收费站北1公里路东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山东省潍坊市安丘市新安街道薛家庄西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15095200626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15095200626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2024年01月13日 上午至2024年01月14日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Q：玻璃钢制品（阳极管、管道、罐体、塔器、生物除臭装置）的生产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E：玻璃钢制品（阳极管、管道、罐体、塔器、生物除臭装置）的生产所涉及场所的相关环境管理活动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O：玻璃钢制品（阳极管、管道、罐体、塔器、生物除臭装置）的生产所涉及场所的相关职业健康安全管理活动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C40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2024-01-04T05:31:11Z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