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48-2021-QJ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久润电力工程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6MA5YW53E9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久润电力工程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沙坪坝区新建二村18号2幢17-8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九龙坡区渝州路4号一城精英国际31-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电子与智能化工程专业承包、消防设施工程专业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子与智能化工程专业承包、消防设施工程专业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与智能化工程专业承包、消防设施工程专业承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久润电力工程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沙坪坝区新建二村18号2幢17-8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区渝州路4号一城精英国际31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电子与智能化工程专业承包、消防设施工程专业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子与智能化工程专业承包、消防设施工程专业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与智能化工程专业承包、消防设施工程专业承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