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重庆市深联电子信息有限公司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1287-2022-Q-2023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2024年01月02日 上午至2024年01月02日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重庆市深联电子信息有限公司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