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佛山市久华工业设备有限公司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20734-2024-Q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2025-N1QMS-2287699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2025年08月11日 08:30至2025年08月11日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3213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