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江西省樟树市四特大道305号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江西省樟树市四</w:t>
            </w:r>
            <w:bookmarkStart w:id="32" w:name="_GoBack"/>
            <w:bookmarkEnd w:id="32"/>
            <w:r>
              <w:rPr>
                <w:sz w:val="21"/>
                <w:szCs w:val="21"/>
              </w:rPr>
              <w:t>特大道305号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；江西省樟树市城北工业园清江大道699号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邓雅琴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18370600746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18370600746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Q:78,E:78,O:78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2024年01月13日 上午至2024年01月17日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Q:3,E:3,O:3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Q：17.06.02;23.01.01;23.01.04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见证人：文波  被见证人：李双 见证体系：QMS  见证类型：持续能力见证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注：见证人与被见证人同组见证时间不得低于0.5天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F24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2024-01-09T03:06:33Z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