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20725-2024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2025年11月22日上午至2025年11月23日上午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629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