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河北鑫尚生物科技有限公司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10827-2023-Q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2023年12月31日 上午至2024年01月01日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2023-12-30 8:00:00上午至2023-12-30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河北鑫尚生物科技有限公司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