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20724-2024-F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广州市同味源餐饮有限公司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9144011658339504XM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H:未认可,F:未认可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危害分析与关键控制点（HACCP）体系认证要求（V1.0）、ISO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广州市同味源餐饮有限公司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H:位于广州市增城区永宁街新和北路36号（2#厂房）E单元一楼、二楼部分广州市同味源餐饮有限公司餐食加工间的集体用餐配送（热食类食品制售）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F:位于广州市增城区永宁街新和北路36号(2#厂房)E单元一楼、二楼部分广州市同味源餐饮有限公司餐食加工间的集体用餐配送(热食类食品制售)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广州市同味源餐饮有限公司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广州市增城区永宁街新和北路36号（2#厂房）E单元一楼、二楼部分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H:位于广州市增城区永宁街新和北路36号（2#厂房）E单元一楼、二楼部分广州市同味源餐饮有限公司餐食加工间的集体用餐配送（热食类食品制售）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F:位于广州市增城区永宁街新和北路36号(2#厂房)E单元一楼、二楼部分广州市同味源餐饮有限公司餐食加工间的集体用餐配送(热食类食品制售)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2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