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禹尧化工科技发展（天津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28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31日 上午至2023年12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30 8:00:00上午至2023-12-3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禹尧化工科技发展（天津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