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合肥市房地产经营公司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张磊、叶晓春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叶晓春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4790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