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暄晟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29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2日 上午至2024年01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28 8:00:00上午至2023-12-28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暄晟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