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贵州立新商业服务有限公司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贵州省贵阳市南明区水口寺中天世纪新城三组团A7栋3单元3层1号[水口寺社区]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贵州省贵阳市南明区水口寺中天世纪新城三组团A7栋3单元3层1号[水口寺社区]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贵州省贵阳市花溪区贵筑社区服务中心迎宾路63号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贵州省贵阳市观山湖区林城西路248号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孔祥旭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18984066617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18984066617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2023年12月25日 上午至2023年12月28日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Q:2.3,E:2.3,O:2.4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Q：资质许可范围内物业管理（不含保安服务）、物业保洁服务、园林绿化养护服务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E：资质许可范围内物业管理（不含保安服务）、物业保洁服务、园林绿化养护服务所涉及场所的相关环境管理活动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O：资质许可范围内物业管理（不含保安服务）、物业保洁服务、园林绿化养护服务所涉及场所的相关职业健康安全管理活动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Q：35.15.00;35.16.01;35.17.00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E：35.15.00;35.16.01;35.17.00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O：35.15.00;35.16.01;35.17.00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Q:35.15.00,35.16.01,35.17.00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E:35.15.00,35.16.01,35.17.00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051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2023-12-20T04:36:30Z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