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昊业电力器材有限公司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E：挤包绝缘低压电力电缆、架空绝缘电缆、电力线路用非标金具（线路铁附件）、标识牌、电力金具、钢绞线的生产及其所涉及场所的相关环境管理活动。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O：挤包绝缘低压电力电缆、架空绝缘电缆、电力线路用非标金具（线路铁附件）、标识牌、电力金具、钢绞线的生产及其所涉及场所的相关职业健康安全管理活动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