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重庆迪赛因建设工程设计有限公司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张心、冉景洲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2025年09月15日上午至2025年09月15日下午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0175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