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20646-2024-H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山东甜朵食品有限公司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91370827MA3U2FW21D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山东甜朵食品有限公司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H:位于鱼台县经济开发区古亭路北首路西、北二环路北（科顺电子科技有限公司院内）的山东甜朵食品有限公司资质许可范围内的装饰饼干（糖霜饼干）和其他糖果（蛋白糖）的生产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山东甜朵食品有限公司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鱼台县经济开发区古亭路北首路西、北二环路北（科顺电子科技有限公司院内）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H:位于鱼台县经济开发区古亭路北首路西、北二环路北（科顺电子科技有限公司院内）的山东甜朵食品有限公司资质许可范围内的装饰饼干（糖霜饼干）和其他糖果（蛋白糖）的生产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98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