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沈泰金属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2上午至2023-12-22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