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河北尚品和盛餐饮管理有限公司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30755-2023-FH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石家庄高新区漓江道346号办公楼一楼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石家庄市红旗大街469号（二层）（承包食堂）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姚新军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13832333890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13832333890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F:25,H:25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2024年01月14日 上午至2024年01月15日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F:1.5,H:2.5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F：位于石家庄市红旗大街469号（二层）（承包食堂）河北尚品和盛餐饮管理有限公司的餐饮管理服务（热食类食品制售）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H：位于石家庄市红旗大街469号（二层）（承包食堂）河北尚品和盛餐饮管理有限公司的餐饮管理服务（热食类食品制售）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5A13D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2024-01-06T08:42:11Z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