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1301-2022-QEO-2023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航天万源云数据河北有限公司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91130282MA08T1RQXJ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航天万源云数据河北有限公司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河北丰南经济开发区高新园铁西路19号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河北丰南经济开发区高新园铁西路19号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Q：软件开发、计算机系统集成、许可范围内第一类增值电信业务中的互联网数据中心业务</w:t>
            </w:r>
          </w:p>
          <w:p w:rsidR="00114DAF">
            <w:pPr>
              <w:snapToGrid w:val="0"/>
              <w:spacing w:line="0" w:lineRule="atLeast"/>
              <w:jc w:val="left"/>
              <w:rPr>
                <w:sz w:val="21"/>
                <w:szCs w:val="21"/>
                <w:lang w:val="en-GB"/>
              </w:rPr>
            </w:pPr>
            <w:r>
              <w:rPr>
                <w:sz w:val="21"/>
                <w:szCs w:val="21"/>
                <w:lang w:val="en-GB"/>
              </w:rPr>
              <w:t>E：软件开发、计算机系统集成、许可范围内第一类增值电信业务中的互联网数据中心业务所涉及场所的相关环境管理活动</w:t>
            </w:r>
          </w:p>
          <w:p w:rsidR="00114DAF">
            <w:pPr>
              <w:snapToGrid w:val="0"/>
              <w:spacing w:line="0" w:lineRule="atLeast"/>
              <w:jc w:val="left"/>
              <w:rPr>
                <w:sz w:val="21"/>
                <w:szCs w:val="21"/>
                <w:lang w:val="en-GB"/>
              </w:rPr>
            </w:pPr>
            <w:r>
              <w:rPr>
                <w:sz w:val="21"/>
                <w:szCs w:val="21"/>
                <w:lang w:val="en-GB"/>
              </w:rPr>
              <w:t>O：软件开发、计算机系统集成、许可范围内第一类增值电信业务中的互联网数据中心业务所涉及场所的相关职业健康安全管理活动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航天万源云数据河北有限公司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河北丰南经济开发区高新园铁西路19号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河北丰南经济开发区高新园铁西路19号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Q：软件开发、计算机系统集成、许可范围内第一类增值电信业务中的互联网数据中心业务</w:t>
            </w:r>
          </w:p>
          <w:p w:rsidR="00114DAF">
            <w:pPr>
              <w:snapToGrid w:val="0"/>
              <w:spacing w:line="0" w:lineRule="atLeast"/>
              <w:jc w:val="left"/>
              <w:rPr>
                <w:sz w:val="21"/>
                <w:szCs w:val="21"/>
                <w:lang w:val="en-GB"/>
              </w:rPr>
            </w:pPr>
            <w:r>
              <w:rPr>
                <w:sz w:val="21"/>
                <w:szCs w:val="21"/>
                <w:lang w:val="en-GB"/>
              </w:rPr>
              <w:t>E：软件开发、计算机系统集成、许可范围内第一类增值电信业务中的互联网数据中心业务所涉及场所的相关环境管理活动</w:t>
            </w:r>
          </w:p>
          <w:p w:rsidR="00114DAF">
            <w:pPr>
              <w:snapToGrid w:val="0"/>
              <w:spacing w:line="0" w:lineRule="atLeast"/>
              <w:jc w:val="left"/>
              <w:rPr>
                <w:sz w:val="21"/>
                <w:szCs w:val="21"/>
                <w:lang w:val="en-GB"/>
              </w:rPr>
            </w:pPr>
            <w:r>
              <w:rPr>
                <w:sz w:val="21"/>
                <w:szCs w:val="21"/>
                <w:lang w:val="en-GB"/>
              </w:rPr>
              <w:t>O：软件开发、计算机系统集成、许可范围内第一类增值电信业务中的互联网数据中心业务所涉及场所的相关职业健康安全管理活动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