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成都联虹钼业有限公司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20625-2024-EnMS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四川省成都市龙泉区经济技术开发区南京路198号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黄超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15528379979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13541131030@163.com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职业健康安全管理体系、能源管理体系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O:钼坯、钼板、钨板及其他钨、钼相关制品的设计开发、生产所涉及的职业健康安全管理活动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EnMS:钼坯、钼板、钨板及其他钨、钼相关制品的设计开发、生产和售后服务所涉及的能源管理活动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O:17.09.00,EnMS:2.2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2.2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13863734938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820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916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