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奇科厚德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4 9:00:00上午至2023-12-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锦业路1号都市之门C座10层1008-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锦业路1号都市之门C座10层1008-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5日 上午至2023年1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