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陕西启光信息科技有限公司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2023年12月24日 上午至2023年12月26日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2023-12-20 9:00:00上午至2023-12-20 17:30:00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陕西启光信息科技有限公司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