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河北大亚橡塑制品有限公司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1338-2021-EO-2023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2023年12月23日 上午至2023年12月25日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河北大亚橡塑制品有限公司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