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国家气象信息中心（中国气象局气象数据中心）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10823-2023-Q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2023年12月20日 上午至2023年12月20日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2023-12-19 8:00:00上午至2023-12-19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国家气象信息中心（中国气象局气象数据中心）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