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国家气象信息中心（中国气象局气象数据中心）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2023年12月20日 上午至2023年12月20日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贺俊彦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