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河北康丰食品有限公司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20598-2024-H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定州市砖路镇南沿村村西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定州市砖路镇南沿村村西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李立行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2025年08月31日 08:30至2025年09月01日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H:位于定州市砖路镇南沿村村西河北康丰食品有限公司羊屠宰、分割及副产品加工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CI-1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2023-N1HACCP-3216621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CI-1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731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9824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