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北京中兴华富工程造价咨询有限公司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10787-2023-QEO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2023年12月17日 上午至2023年12月17日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2023-12-16 8:30:00上午至2023-12-16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北京中兴华富工程造价咨询有限公司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