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重庆炜铭机电设备有限公司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20537-2023-Q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09:00至2025年07月18日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56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