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河北海通金属丝网制品有限公司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2023年12月19日 下午至2023年12月20日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河北海通金属丝网制品有限公司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