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20524-2023-EnMS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69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浙江富杰德汽车系统股份有限公司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758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2022-N1EnMS-1024421</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2025年06月13日上午至2025年06月15日上午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EnMS:汽车发动机VVT总成、自动变速器电磁阀、新能源汽车热管理系统三通阀组件的设计和生产所涉及的能源管理活动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浙江省台州市路桥区峰江街道上陶村</w:t>
      </w:r>
    </w:p>
    <w:p w:rsidR="001F0A49">
      <w:pPr>
        <w:spacing w:line="360" w:lineRule="auto"/>
        <w:ind w:firstLine="420" w:firstLineChars="200"/>
      </w:pPr>
      <w:r>
        <w:rPr>
          <w:rFonts w:hint="eastAsia"/>
        </w:rPr>
        <w:t>办公地址：</w:t>
      </w:r>
      <w:r>
        <w:rPr>
          <w:rFonts w:hint="eastAsia"/>
        </w:rPr>
        <w:t>浙江省台州市路桥区峰江街道上陶村</w:t>
      </w:r>
    </w:p>
    <w:p w:rsidR="001F0A49">
      <w:pPr>
        <w:spacing w:line="360" w:lineRule="auto"/>
        <w:ind w:firstLine="420" w:firstLineChars="200"/>
      </w:pPr>
      <w:r>
        <w:rPr>
          <w:rFonts w:hint="eastAsia"/>
        </w:rPr>
        <w:t>经营地址：</w:t>
      </w:r>
      <w:bookmarkStart w:id="13" w:name="生产地址"/>
      <w:bookmarkEnd w:id="13"/>
      <w:r>
        <w:rPr>
          <w:rFonts w:hint="eastAsia"/>
        </w:rPr>
        <w:t>浙江省台州市路桥区峰江街道上陶村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浙江富杰德汽车系统股份有限公司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397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