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10790-2023-QH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河北金宏清真肉类有限公司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911306820922808892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河北金宏清真肉类有限公司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定州市砖路镇台头村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定州市砖路镇台头村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H：羊屠宰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Q：羊屠宰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河北金宏清真肉类有限公司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定州市砖路镇台头村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定州市砖路镇台头村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H：羊屠宰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Q：羊屠宰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