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中节能晶和科技有限公司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20505-2023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5045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