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10780-2023-F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云南永青商贸有限公司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吴灿华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2023-N1FSMS-2246137</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吴灿华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2021-N1FSMS-1274308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2023年12月17日 上午至2023年12月17日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云南省昆明市五华区茭菱路388号创意英国温莎公爵玫瑰园4幢温莎大道20-2号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云南省昆明市五华区茭菱路388号创意英国温莎公爵玫瑰园4幢温莎大道20-2号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