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20496-2023-EnMS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重庆美心翼申机械股份有限公司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马成双</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91500102599230282G</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重庆美心翼申机械股份有限公司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重庆市涪陵区李渡新区聚龙大道192号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重庆市涪陵区李渡新区聚龙大道192号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EnMS:发动机曲轴、压缩机曲轴和发动机零件的生产制造所涉及的能源管理活动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重庆美心翼申机械股份有限公司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重庆市涪陵区李渡新区聚龙大道192号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重庆市涪陵区李渡新区聚龙大道192号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EnMS:发动机曲轴、压缩机曲轴和发动机零件的生产制造所涉及的能源管理活动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9788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