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20494-2024-EnMS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65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河北电力装备有限公司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92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2025-N1EnMS-1304083</w:t>
            </w:r>
          </w:p>
        </w:tc>
        <w:tc>
          <w:tcPr>
            <w:tcW w:w="3145" w:type="dxa"/>
            <w:vAlign w:val="center"/>
          </w:tcPr>
          <w:p w:rsidR="00142F5C" w:rsidP="00772D33">
            <w:pPr>
              <w:spacing w:line="360" w:lineRule="exact"/>
              <w:jc w:val="center"/>
              <w:rPr>
                <w:szCs w:val="21"/>
              </w:rPr>
            </w:pPr>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高压开关设备和控制设备、35kV及以下箱式变电站、低压成套开关设备和控制设备【低压综合配电柜、低压配电箱、非金属电表箱、电表箱、低压电缆分接箱、低压成套开关设备、低压抽出式开关柜、电容柜、全封闭固定分隔式低压开关柜、低压配电柜、全封闭固定分隔式开关柜】、电力系统综合自动化装置、电力变压器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邯郸市丛台区电厂街80号</w:t>
      </w:r>
    </w:p>
    <w:p w:rsidR="001F0A49">
      <w:pPr>
        <w:spacing w:line="360" w:lineRule="auto"/>
        <w:ind w:firstLine="420" w:firstLineChars="200"/>
      </w:pPr>
      <w:r>
        <w:rPr>
          <w:rFonts w:hint="eastAsia"/>
        </w:rPr>
        <w:t>办公地址：</w:t>
      </w:r>
      <w:r>
        <w:rPr>
          <w:rFonts w:hint="eastAsia"/>
        </w:rPr>
        <w:t>邯郸市丛台区电厂街79号、80号</w:t>
      </w:r>
    </w:p>
    <w:p w:rsidR="001F0A49">
      <w:pPr>
        <w:spacing w:line="360" w:lineRule="auto"/>
        <w:ind w:firstLine="420" w:firstLineChars="200"/>
      </w:pPr>
      <w:r>
        <w:rPr>
          <w:rFonts w:hint="eastAsia"/>
        </w:rPr>
        <w:t>经营地址：</w:t>
      </w:r>
      <w:bookmarkStart w:id="12" w:name="生产地址"/>
      <w:bookmarkEnd w:id="12"/>
      <w:r>
        <w:rPr>
          <w:rFonts w:hint="eastAsia"/>
        </w:rPr>
        <w:t>邯郸市丛台区电厂街79号、80号</w:t>
      </w:r>
    </w:p>
    <w:p w:rsidR="001F0A49">
      <w:pPr>
        <w:pStyle w:val="a"/>
      </w:pPr>
      <w:r>
        <w:rPr>
          <w:rFonts w:hint="eastAsia"/>
        </w:rPr>
        <w:t>多场所地址：</w:t>
      </w:r>
      <w:r>
        <w:rPr>
          <w:rFonts w:hint="eastAsia"/>
        </w:rPr>
        <w:t>分厂 河北省邯郸市肥乡区工业园区友谊街</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河北电力装备有限公司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107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