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20479-2023-EO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192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重庆星联云科科技发展有限公司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杨珍全</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杨珍全、胡帅、文平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494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杨珍全</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2024-N1QMS-3230067</w:t>
            </w:r>
          </w:p>
        </w:tc>
        <w:tc>
          <w:tcPr>
            <w:tcW w:w="3145" w:type="dxa"/>
            <w:vAlign w:val="center"/>
          </w:tcPr>
          <w:p w:rsidR="001F0A49">
            <w:pPr>
              <w:spacing w:line="360" w:lineRule="auto"/>
              <w:jc w:val="center"/>
            </w:pPr>
            <w:bookmarkStart w:id="4" w:name="_GoBack"/>
            <w:bookmarkEnd w:id="4"/>
            <w:r>
              <w:t>19.14.00,29.09.01,33.02.01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杨珍全</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2024-N1OHSMS-3230067</w:t>
            </w:r>
          </w:p>
        </w:tc>
        <w:tc>
          <w:tcPr>
            <w:tcW w:w="3145" w:type="dxa"/>
            <w:vAlign w:val="center"/>
          </w:tcPr>
          <w:p w:rsidR="001F0A49">
            <w:pPr>
              <w:spacing w:line="360" w:lineRule="auto"/>
              <w:jc w:val="center"/>
            </w:pPr>
            <w:r>
              <w:t>19.14.00,29.09.01,33.02.01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杨珍全</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2024-N1EMS-3230067</w:t>
            </w:r>
          </w:p>
        </w:tc>
        <w:tc>
          <w:tcPr>
            <w:tcW w:w="3145" w:type="dxa"/>
            <w:vAlign w:val="center"/>
          </w:tcPr>
          <w:p>
            <w:pPr>
              <w:jc w:val="center"/>
            </w:pPr>
            <w:r>
              <w:t>19.14.00,29.09.01,33.02.01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2024-N1QMS-1341707</w:t>
            </w:r>
          </w:p>
        </w:tc>
        <w:tc>
          <w:tcPr>
            <w:tcW w:w="3145" w:type="dxa"/>
            <w:vAlign w:val="center"/>
          </w:tcPr>
          <w:p>
            <w:pPr>
              <w:jc w:val="center"/>
            </w:pPr>
            <w:r>
              <w:t>29.09.01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r>
              <w:t>29.09.01,33.02.01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2024-N1EMS-1341707</w:t>
            </w:r>
          </w:p>
        </w:tc>
        <w:tc>
          <w:tcPr>
            <w:tcW w:w="3145" w:type="dxa"/>
            <w:vAlign w:val="center"/>
          </w:tcPr>
          <w:p>
            <w:pPr>
              <w:jc w:val="center"/>
            </w:pPr>
            <w:r>
              <w:t>29.09.01,33.02.01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2022-N1QMS-4093566</w:t>
            </w:r>
          </w:p>
        </w:tc>
        <w:tc>
          <w:tcPr>
            <w:tcW w:w="3145" w:type="dxa"/>
            <w:vAlign w:val="center"/>
          </w:tcPr>
          <w:p>
            <w:pPr>
              <w:jc w:val="center"/>
            </w:pPr>
            <w:r>
              <w:t>19.14.00,29.09.01,33.02.01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2022-N1OHSMS-3093566</w:t>
            </w:r>
          </w:p>
        </w:tc>
        <w:tc>
          <w:tcPr>
            <w:tcW w:w="3145" w:type="dxa"/>
            <w:vAlign w:val="center"/>
          </w:tcPr>
          <w:p>
            <w:pPr>
              <w:jc w:val="center"/>
            </w:pPr>
            <w:r>
              <w:t>19.14.00,29.09.01,33.02.01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2024-N1EMS-4093566</w:t>
            </w:r>
          </w:p>
        </w:tc>
        <w:tc>
          <w:tcPr>
            <w:tcW w:w="3145" w:type="dxa"/>
            <w:vAlign w:val="center"/>
          </w:tcPr>
          <w:p>
            <w:pPr>
              <w:jc w:val="center"/>
            </w:pPr>
            <w:r>
              <w:t>19.14.00,29.09.01,33.02.01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2025年06月18日上午至2025年06月18日下午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Q:农业物联网系统设计及销售、物联网设备制造</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O:农业物联网系统设计及销售、物联网设备制造所涉及场所的相关职业健康安全管理活动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E:农业物联网系统设计及销售、物联网设备制造所涉及场所的相关环境管理活动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重庆市南岸区玉马路8号B栋</w:t>
      </w:r>
    </w:p>
    <w:p w:rsidR="001F0A49">
      <w:pPr>
        <w:spacing w:line="360" w:lineRule="auto"/>
        <w:ind w:firstLine="420" w:firstLineChars="200"/>
      </w:pPr>
      <w:r>
        <w:rPr>
          <w:rFonts w:hint="eastAsia"/>
        </w:rPr>
        <w:t>办公地址：</w:t>
      </w:r>
      <w:r>
        <w:rPr>
          <w:rFonts w:hint="eastAsia"/>
        </w:rPr>
        <w:t>重庆市南岸区玉马路8号B栋</w:t>
      </w:r>
    </w:p>
    <w:p w:rsidR="001F0A49">
      <w:pPr>
        <w:spacing w:line="360" w:lineRule="auto"/>
        <w:ind w:firstLine="420" w:firstLineChars="200"/>
      </w:pPr>
      <w:r>
        <w:rPr>
          <w:rFonts w:hint="eastAsia"/>
        </w:rPr>
        <w:t>经营地址：</w:t>
      </w:r>
      <w:bookmarkStart w:id="13" w:name="生产地址"/>
      <w:bookmarkEnd w:id="13"/>
      <w:r>
        <w:rPr>
          <w:rFonts w:hint="eastAsia"/>
        </w:rPr>
        <w:t>重庆市南岸区玉马路8号B栋</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重庆星联云科科技发展有限公司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杨珍全、胡帅、文平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4047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