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3AA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064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8E6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AFC37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四川瑞钰磁业有限公司</w:t>
            </w:r>
          </w:p>
        </w:tc>
        <w:tc>
          <w:tcPr>
            <w:tcW w:w="1134" w:type="dxa"/>
            <w:vAlign w:val="center"/>
          </w:tcPr>
          <w:p w14:paraId="73874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F02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20459-2023-Q</w:t>
            </w:r>
          </w:p>
        </w:tc>
      </w:tr>
      <w:tr w14:paraId="5DC61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33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457B4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绵阳市高新区石桥铺绵阳高新国际创意联邦电商产业园</w:t>
            </w:r>
          </w:p>
        </w:tc>
      </w:tr>
      <w:tr w14:paraId="168A9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5D4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BF87B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绵阳市经开区松垭镇1号路9-1号</w:t>
            </w:r>
          </w:p>
          <w:p w14:paraId="41687809"/>
        </w:tc>
      </w:tr>
      <w:tr w14:paraId="7770B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548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86C13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杜清科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3A6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DCFA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13908071226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02DF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41A5C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1C7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342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80706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54EA9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46A9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E35D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DAB08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4C8D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6F7F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E8F3B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FA57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07A38C">
            <w:pPr>
              <w:rPr>
                <w:sz w:val="21"/>
                <w:szCs w:val="21"/>
              </w:rPr>
            </w:pPr>
          </w:p>
        </w:tc>
      </w:tr>
      <w:tr w14:paraId="6A1DA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E08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1D1A3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0至2025年07月16日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62629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F48DA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2B381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4FC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B13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AD58B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150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D3C18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78A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F45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3999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1E7FE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121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7C9E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A57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09B5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83C07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55294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D37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B24FD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C39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D5EE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FDBFC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2730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0356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0222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AB6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FA87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A914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7E84D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2B9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CFC5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AC27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Q:磁性材料（烧结钐钴磁钢）的生产及销售</w:t>
            </w:r>
          </w:p>
          <w:p w14:paraId="73CD42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B7EC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F086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8E82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17.01.00,29.11.02</w:t>
            </w:r>
          </w:p>
        </w:tc>
        <w:tc>
          <w:tcPr>
            <w:tcW w:w="1275" w:type="dxa"/>
            <w:gridSpan w:val="3"/>
            <w:vAlign w:val="center"/>
          </w:tcPr>
          <w:p w14:paraId="3A2738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F834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C0B6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3384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964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6E53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450F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A5BD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9CC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FE44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AD6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6A0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55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A8F6B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6740A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7D284F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1ED63DF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D4180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4F43E10B">
            <w:pPr>
              <w:jc w:val="center"/>
              <w:rPr>
                <w:sz w:val="21"/>
                <w:szCs w:val="21"/>
              </w:rPr>
            </w:pPr>
            <w:r>
              <w:t>17.01.00,29.11.02</w:t>
            </w:r>
          </w:p>
        </w:tc>
        <w:tc>
          <w:tcPr>
            <w:tcW w:w="1560" w:type="dxa"/>
            <w:gridSpan w:val="2"/>
            <w:vAlign w:val="center"/>
          </w:tcPr>
          <w:p w14:paraId="3BE2567D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748CF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BB27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5772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DEA379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0F5EF02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EC63CD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3F6B770D"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62D9DE4A">
            <w:pPr>
              <w:jc w:val="center"/>
            </w:pPr>
            <w:r>
              <w:t>18716273657</w:t>
            </w:r>
          </w:p>
        </w:tc>
      </w:tr>
      <w:tr w14:paraId="09797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97B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A0735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DFEB0CA">
            <w:pPr>
              <w:widowControl/>
              <w:jc w:val="left"/>
              <w:rPr>
                <w:sz w:val="21"/>
                <w:szCs w:val="21"/>
              </w:rPr>
            </w:pPr>
          </w:p>
          <w:p w14:paraId="4B04C7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6709D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323367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ED2717">
            <w:pPr>
              <w:rPr>
                <w:sz w:val="21"/>
                <w:szCs w:val="21"/>
              </w:rPr>
            </w:pPr>
          </w:p>
          <w:p w14:paraId="767108E9">
            <w:pPr>
              <w:rPr>
                <w:sz w:val="21"/>
                <w:szCs w:val="21"/>
              </w:rPr>
            </w:pPr>
          </w:p>
          <w:p w14:paraId="446E5C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2F6B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9361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2683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D15F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D57C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9F5D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866F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0A9C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BD4A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11F6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2DE2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89A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01D8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1C70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339F57">
      <w:pPr>
        <w:pStyle w:val="2"/>
      </w:pPr>
    </w:p>
    <w:p w14:paraId="00734111">
      <w:pPr>
        <w:pStyle w:val="2"/>
      </w:pPr>
    </w:p>
    <w:p w14:paraId="6CE64503">
      <w:pPr>
        <w:pStyle w:val="2"/>
      </w:pPr>
    </w:p>
    <w:p w14:paraId="1C729EDE">
      <w:pPr>
        <w:pStyle w:val="2"/>
      </w:pPr>
    </w:p>
    <w:p w14:paraId="1A20C581">
      <w:pPr>
        <w:pStyle w:val="2"/>
      </w:pPr>
    </w:p>
    <w:p w14:paraId="18DE55AD">
      <w:pPr>
        <w:pStyle w:val="2"/>
      </w:pPr>
    </w:p>
    <w:p w14:paraId="32894FE6">
      <w:pPr>
        <w:pStyle w:val="2"/>
      </w:pPr>
    </w:p>
    <w:p w14:paraId="306265D9">
      <w:pPr>
        <w:pStyle w:val="2"/>
      </w:pPr>
    </w:p>
    <w:p w14:paraId="69D72714">
      <w:pPr>
        <w:pStyle w:val="2"/>
      </w:pPr>
    </w:p>
    <w:p w14:paraId="02EA76E0">
      <w:pPr>
        <w:pStyle w:val="2"/>
      </w:pPr>
    </w:p>
    <w:p w14:paraId="2154BA8B">
      <w:pPr>
        <w:pStyle w:val="2"/>
      </w:pPr>
    </w:p>
    <w:p w14:paraId="167D5E77">
      <w:pPr>
        <w:pStyle w:val="2"/>
      </w:pPr>
    </w:p>
    <w:p w14:paraId="07081CE6">
      <w:pPr>
        <w:pStyle w:val="2"/>
      </w:pPr>
    </w:p>
    <w:p w14:paraId="5A5BB5F4">
      <w:pPr>
        <w:pStyle w:val="2"/>
      </w:pPr>
    </w:p>
    <w:p w14:paraId="61A8A712">
      <w:pPr>
        <w:pStyle w:val="2"/>
      </w:pPr>
    </w:p>
    <w:p w14:paraId="09894ED9">
      <w:pPr>
        <w:pStyle w:val="2"/>
      </w:pPr>
    </w:p>
    <w:p w14:paraId="4A357802">
      <w:pPr>
        <w:pStyle w:val="2"/>
      </w:pPr>
    </w:p>
    <w:p w14:paraId="2FD0699B">
      <w:pPr>
        <w:pStyle w:val="2"/>
      </w:pPr>
    </w:p>
    <w:p w14:paraId="793051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937E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1A0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ED1C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75E6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A7BD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F7A8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6A0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D7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3E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FC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5B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C0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18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5C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67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CA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A1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B4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F1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65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76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23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15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E4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B2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D3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A3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C3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84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9A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2D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A5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9C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A0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E2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32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7A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37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CC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1F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DE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35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EF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71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90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76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4E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13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D7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56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A9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9F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CB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77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07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C1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82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96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0E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1D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54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EB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CD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E5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C6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ED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E5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83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77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26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98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52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72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31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91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FB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0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29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A9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AD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9C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37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27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91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AE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C4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69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E6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97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C5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7D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5A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7410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CEB0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456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6F5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F48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093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856C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DB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65BD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C4FC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E473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7872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6110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AE8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B67C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73A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42B2C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094A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211518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1352</Characters>
  <Lines>9</Lines>
  <Paragraphs>2</Paragraphs>
  <TotalTime>0</TotalTime>
  <ScaleCrop>false</ScaleCrop>
  <LinksUpToDate>false</LinksUpToDate>
  <CharactersWithSpaces>1394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2025-07-11T08:31:17Z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