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B6" w:rsidRDefault="00EB07B6" w:rsidP="00D6667B">
      <w:pPr>
        <w:snapToGrid w:val="0"/>
        <w:spacing w:afterLines="30" w:after="93"/>
        <w:jc w:val="center"/>
        <w:rPr>
          <w:rFonts w:ascii="楷体" w:eastAsia="楷体" w:hAnsi="楷体"/>
          <w:b/>
          <w:color w:val="000000" w:themeColor="text1"/>
          <w:sz w:val="84"/>
          <w:szCs w:val="84"/>
        </w:rPr>
      </w:pPr>
    </w:p>
    <w:p w:rsidR="00EB07B6" w:rsidRDefault="00EB07B6" w:rsidP="00D6667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EB07B6" w:rsidRDefault="00EB07B6" w:rsidP="00D6667B">
      <w:pPr>
        <w:snapToGrid w:val="0"/>
        <w:spacing w:afterLines="30" w:after="93"/>
        <w:jc w:val="center"/>
        <w:rPr>
          <w:rFonts w:ascii="楷体" w:eastAsia="楷体" w:hAnsi="楷体"/>
          <w:b/>
          <w:color w:val="000000" w:themeColor="text1"/>
          <w:sz w:val="52"/>
          <w:szCs w:val="52"/>
        </w:rPr>
      </w:pPr>
    </w:p>
    <w:p w:rsidR="00EB07B6" w:rsidRDefault="00EB07B6" w:rsidP="00D6667B">
      <w:pPr>
        <w:snapToGrid w:val="0"/>
        <w:spacing w:afterLines="30" w:after="93"/>
        <w:jc w:val="center"/>
        <w:rPr>
          <w:rFonts w:ascii="楷体" w:eastAsia="楷体" w:hAnsi="楷体"/>
          <w:b/>
          <w:color w:val="000000" w:themeColor="text1"/>
          <w:sz w:val="52"/>
          <w:szCs w:val="52"/>
        </w:rPr>
      </w:pPr>
    </w:p>
    <w:p w:rsidR="00EB07B6" w:rsidRDefault="00EB07B6" w:rsidP="00D6667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B07B6" w:rsidRDefault="00EB07B6" w:rsidP="00D6667B">
      <w:pPr>
        <w:snapToGrid w:val="0"/>
        <w:spacing w:afterLines="30" w:after="93"/>
        <w:jc w:val="center"/>
        <w:rPr>
          <w:rFonts w:ascii="楷体" w:eastAsia="楷体" w:hAnsi="楷体"/>
          <w:b/>
          <w:color w:val="000000" w:themeColor="text1"/>
          <w:sz w:val="36"/>
          <w:szCs w:val="36"/>
        </w:rPr>
      </w:pPr>
    </w:p>
    <w:p w:rsidR="00EB07B6" w:rsidRDefault="00EB07B6" w:rsidP="00D6667B">
      <w:pPr>
        <w:snapToGrid w:val="0"/>
        <w:spacing w:afterLines="30" w:after="93"/>
        <w:jc w:val="center"/>
        <w:rPr>
          <w:rFonts w:ascii="楷体" w:eastAsia="楷体" w:hAnsi="楷体"/>
          <w:b/>
          <w:color w:val="000000" w:themeColor="text1"/>
          <w:sz w:val="36"/>
          <w:szCs w:val="36"/>
        </w:rPr>
      </w:pPr>
    </w:p>
    <w:p w:rsidR="00EB07B6" w:rsidRDefault="00EB07B6" w:rsidP="00D6667B">
      <w:pPr>
        <w:snapToGrid w:val="0"/>
        <w:spacing w:afterLines="30" w:after="93"/>
        <w:jc w:val="center"/>
        <w:rPr>
          <w:rFonts w:ascii="楷体" w:eastAsia="楷体" w:hAnsi="楷体"/>
          <w:b/>
          <w:color w:val="000000" w:themeColor="text1"/>
          <w:sz w:val="32"/>
          <w:szCs w:val="32"/>
        </w:rPr>
      </w:pPr>
    </w:p>
    <w:p w:rsidR="00EB07B6" w:rsidRDefault="00EB07B6" w:rsidP="00D6667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山东泰恒物业管理有限公司</w:t>
      </w:r>
      <w:bookmarkEnd w:id="0"/>
    </w:p>
    <w:p w:rsidR="00EB07B6" w:rsidRDefault="00EB07B6" w:rsidP="00D6667B">
      <w:pPr>
        <w:snapToGrid w:val="0"/>
        <w:spacing w:afterLines="30" w:after="93"/>
        <w:ind w:firstLineChars="600" w:firstLine="1928"/>
        <w:rPr>
          <w:rFonts w:ascii="楷体" w:eastAsia="楷体" w:hAnsi="楷体"/>
          <w:b/>
          <w:color w:val="000000" w:themeColor="text1"/>
          <w:sz w:val="32"/>
          <w:szCs w:val="32"/>
        </w:rPr>
      </w:pPr>
    </w:p>
    <w:p w:rsidR="00EB07B6" w:rsidRDefault="00EB07B6" w:rsidP="00D6667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B07B6" w:rsidRDefault="00EB07B6" w:rsidP="00D6667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B07B6" w:rsidRDefault="00EB07B6" w:rsidP="00D6667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B07B6" w:rsidRDefault="00EB07B6" w:rsidP="00D6667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B07B6" w:rsidRDefault="00EB07B6" w:rsidP="00D6667B">
      <w:pPr>
        <w:snapToGrid w:val="0"/>
        <w:spacing w:afterLines="30" w:after="93"/>
        <w:jc w:val="center"/>
        <w:rPr>
          <w:rFonts w:ascii="楷体" w:eastAsia="楷体" w:hAnsi="楷体"/>
          <w:b/>
          <w:color w:val="000000" w:themeColor="text1"/>
          <w:sz w:val="84"/>
          <w:szCs w:val="84"/>
        </w:rPr>
      </w:pPr>
    </w:p>
    <w:p w:rsidR="00EB07B6" w:rsidRDefault="00EB07B6" w:rsidP="00D6667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B07B6" w:rsidRDefault="00EB07B6" w:rsidP="00D6667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EB07B6" w:rsidRDefault="00EB07B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F0E8A">
        <w:trPr>
          <w:trHeight w:val="354"/>
        </w:trPr>
        <w:tc>
          <w:tcPr>
            <w:tcW w:w="1697" w:type="dxa"/>
            <w:vAlign w:val="center"/>
          </w:tcPr>
          <w:p w:rsidR="00EB07B6" w:rsidRDefault="00EB07B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B07B6" w:rsidRDefault="00EB07B6">
            <w:pPr>
              <w:rPr>
                <w:b/>
                <w:color w:val="000000" w:themeColor="text1"/>
                <w:sz w:val="20"/>
                <w:szCs w:val="20"/>
              </w:rPr>
            </w:pPr>
            <w:r>
              <w:rPr>
                <w:rFonts w:hint="eastAsia"/>
                <w:b/>
                <w:color w:val="000000" w:themeColor="text1"/>
                <w:sz w:val="20"/>
                <w:szCs w:val="20"/>
              </w:rPr>
              <w:t>北京国标联合认证有限公司</w:t>
            </w:r>
          </w:p>
        </w:tc>
      </w:tr>
      <w:tr w:rsidR="00DF0E8A">
        <w:trPr>
          <w:trHeight w:val="377"/>
        </w:trPr>
        <w:tc>
          <w:tcPr>
            <w:tcW w:w="1697" w:type="dxa"/>
            <w:vAlign w:val="center"/>
          </w:tcPr>
          <w:p w:rsidR="00EB07B6" w:rsidRDefault="00EB07B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B07B6" w:rsidRDefault="00EB07B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EB07B6" w:rsidRDefault="00EB07B6">
            <w:pPr>
              <w:rPr>
                <w:b/>
                <w:color w:val="000000" w:themeColor="text1"/>
                <w:sz w:val="20"/>
                <w:szCs w:val="20"/>
              </w:rPr>
            </w:pPr>
            <w:r>
              <w:rPr>
                <w:rFonts w:hint="eastAsia"/>
                <w:b/>
                <w:color w:val="000000" w:themeColor="text1"/>
                <w:sz w:val="20"/>
                <w:szCs w:val="20"/>
              </w:rPr>
              <w:t>邮编</w:t>
            </w:r>
          </w:p>
        </w:tc>
        <w:tc>
          <w:tcPr>
            <w:tcW w:w="1641" w:type="dxa"/>
            <w:vAlign w:val="center"/>
          </w:tcPr>
          <w:p w:rsidR="00EB07B6" w:rsidRDefault="00EB07B6">
            <w:pPr>
              <w:rPr>
                <w:b/>
                <w:color w:val="000000" w:themeColor="text1"/>
                <w:sz w:val="20"/>
                <w:szCs w:val="20"/>
              </w:rPr>
            </w:pPr>
            <w:r>
              <w:rPr>
                <w:rFonts w:hint="eastAsia"/>
                <w:b/>
                <w:color w:val="000000" w:themeColor="text1"/>
                <w:sz w:val="20"/>
                <w:szCs w:val="20"/>
              </w:rPr>
              <w:t>100101</w:t>
            </w:r>
          </w:p>
        </w:tc>
      </w:tr>
      <w:tr w:rsidR="00DF0E8A" w:rsidTr="00EB07B6">
        <w:trPr>
          <w:trHeight w:val="377"/>
        </w:trPr>
        <w:tc>
          <w:tcPr>
            <w:tcW w:w="1697" w:type="dxa"/>
            <w:vAlign w:val="center"/>
          </w:tcPr>
          <w:p w:rsidR="00EB07B6" w:rsidRDefault="00EB07B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B07B6" w:rsidRPr="00C302A2" w:rsidRDefault="00EB07B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EB07B6" w:rsidRDefault="00EB07B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B07B6" w:rsidRPr="00C302A2" w:rsidRDefault="00EB07B6">
            <w:pPr>
              <w:rPr>
                <w:color w:val="000000" w:themeColor="text1"/>
                <w:sz w:val="18"/>
                <w:szCs w:val="18"/>
              </w:rPr>
            </w:pPr>
            <w:r w:rsidRPr="00C302A2">
              <w:rPr>
                <w:color w:val="000000" w:themeColor="text1"/>
                <w:sz w:val="18"/>
                <w:szCs w:val="18"/>
              </w:rPr>
              <w:t>service@china-isc.org.cn</w:t>
            </w:r>
          </w:p>
        </w:tc>
      </w:tr>
      <w:tr w:rsidR="00DF0E8A">
        <w:trPr>
          <w:trHeight w:val="428"/>
        </w:trPr>
        <w:tc>
          <w:tcPr>
            <w:tcW w:w="9863" w:type="dxa"/>
            <w:gridSpan w:val="9"/>
            <w:vAlign w:val="center"/>
          </w:tcPr>
          <w:p w:rsidR="00EB07B6" w:rsidRDefault="00EB07B6">
            <w:pPr>
              <w:rPr>
                <w:b/>
                <w:color w:val="000000" w:themeColor="text1"/>
                <w:sz w:val="20"/>
                <w:szCs w:val="20"/>
              </w:rPr>
            </w:pPr>
            <w:r>
              <w:rPr>
                <w:rFonts w:hint="eastAsia"/>
                <w:b/>
                <w:color w:val="000000" w:themeColor="text1"/>
                <w:sz w:val="20"/>
                <w:szCs w:val="20"/>
              </w:rPr>
              <w:t>审核组成员</w:t>
            </w:r>
          </w:p>
        </w:tc>
      </w:tr>
      <w:tr w:rsidR="00DF0E8A">
        <w:trPr>
          <w:trHeight w:val="645"/>
        </w:trPr>
        <w:tc>
          <w:tcPr>
            <w:tcW w:w="1844" w:type="dxa"/>
            <w:gridSpan w:val="2"/>
            <w:vAlign w:val="center"/>
          </w:tcPr>
          <w:p w:rsidR="00EB07B6" w:rsidRDefault="00EB07B6" w:rsidP="00EB07B6">
            <w:pPr>
              <w:spacing w:line="240" w:lineRule="exact"/>
              <w:jc w:val="center"/>
              <w:rPr>
                <w:b/>
                <w:color w:val="000000" w:themeColor="text1"/>
                <w:sz w:val="20"/>
                <w:szCs w:val="20"/>
              </w:rPr>
            </w:pPr>
            <w:r>
              <w:rPr>
                <w:rFonts w:hint="eastAsia"/>
                <w:sz w:val="18"/>
                <w:szCs w:val="18"/>
              </w:rPr>
              <w:t>姓名</w:t>
            </w:r>
          </w:p>
        </w:tc>
        <w:tc>
          <w:tcPr>
            <w:tcW w:w="992" w:type="dxa"/>
            <w:vAlign w:val="center"/>
          </w:tcPr>
          <w:p w:rsidR="00EB07B6" w:rsidRDefault="00EB07B6" w:rsidP="00EB07B6">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B07B6" w:rsidRDefault="00EB07B6" w:rsidP="00EB07B6">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B07B6" w:rsidRDefault="00EB07B6" w:rsidP="00EB07B6">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B07B6" w:rsidRDefault="00EB07B6" w:rsidP="00EB07B6">
            <w:pPr>
              <w:spacing w:line="240" w:lineRule="exact"/>
              <w:jc w:val="center"/>
              <w:rPr>
                <w:b/>
                <w:color w:val="000000" w:themeColor="text1"/>
                <w:sz w:val="20"/>
                <w:szCs w:val="20"/>
              </w:rPr>
            </w:pPr>
            <w:r>
              <w:rPr>
                <w:rFonts w:hint="eastAsia"/>
                <w:sz w:val="18"/>
                <w:szCs w:val="18"/>
              </w:rPr>
              <w:t>专业代码</w:t>
            </w:r>
          </w:p>
        </w:tc>
      </w:tr>
      <w:tr w:rsidR="00DF0E8A">
        <w:trPr>
          <w:trHeight w:val="645"/>
        </w:trPr>
        <w:tc>
          <w:tcPr>
            <w:tcW w:w="1844" w:type="dxa"/>
            <w:gridSpan w:val="2"/>
            <w:vAlign w:val="center"/>
          </w:tcPr>
          <w:p w:rsidR="00EB07B6" w:rsidRDefault="00EB07B6" w:rsidP="00EB07B6">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EB07B6" w:rsidRDefault="00EB07B6" w:rsidP="00EB07B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B07B6" w:rsidRDefault="00EB07B6" w:rsidP="00EB07B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B07B6" w:rsidRDefault="00EB07B6" w:rsidP="00EB07B6">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EB07B6" w:rsidRDefault="00EB07B6" w:rsidP="00EB07B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B07B6" w:rsidRDefault="00EB07B6" w:rsidP="00EB07B6">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B07B6" w:rsidRDefault="00EB07B6" w:rsidP="00EB07B6">
            <w:pPr>
              <w:spacing w:line="240" w:lineRule="exact"/>
              <w:jc w:val="center"/>
              <w:rPr>
                <w:b/>
                <w:color w:val="000000" w:themeColor="text1"/>
                <w:sz w:val="20"/>
                <w:szCs w:val="20"/>
              </w:rPr>
            </w:pPr>
          </w:p>
        </w:tc>
      </w:tr>
      <w:tr w:rsidR="00DF0E8A">
        <w:trPr>
          <w:trHeight w:val="645"/>
        </w:trPr>
        <w:tc>
          <w:tcPr>
            <w:tcW w:w="1844" w:type="dxa"/>
            <w:gridSpan w:val="2"/>
            <w:vAlign w:val="center"/>
          </w:tcPr>
          <w:p w:rsidR="00EB07B6" w:rsidRDefault="00EB07B6" w:rsidP="00EB07B6">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EB07B6" w:rsidRDefault="00EB07B6" w:rsidP="00EB07B6">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B07B6" w:rsidRDefault="00EB07B6" w:rsidP="00EB07B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B07B6" w:rsidRDefault="00EB07B6" w:rsidP="00EB07B6">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EB07B6" w:rsidRDefault="00EB07B6" w:rsidP="00EB07B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B07B6" w:rsidRDefault="00EB07B6" w:rsidP="00EB07B6">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B07B6" w:rsidRDefault="00EB07B6" w:rsidP="00EB07B6">
            <w:pPr>
              <w:spacing w:line="240" w:lineRule="exact"/>
              <w:jc w:val="center"/>
              <w:rPr>
                <w:b/>
                <w:color w:val="000000" w:themeColor="text1"/>
                <w:sz w:val="20"/>
                <w:szCs w:val="20"/>
              </w:rPr>
            </w:pPr>
            <w:r>
              <w:rPr>
                <w:b/>
                <w:color w:val="000000" w:themeColor="text1"/>
                <w:sz w:val="20"/>
                <w:szCs w:val="20"/>
              </w:rPr>
              <w:t>Q:35.15.00</w:t>
            </w:r>
          </w:p>
          <w:p w:rsidR="00EB07B6" w:rsidRDefault="00EB07B6" w:rsidP="00EB07B6">
            <w:pPr>
              <w:spacing w:line="240" w:lineRule="exact"/>
              <w:jc w:val="center"/>
              <w:rPr>
                <w:b/>
                <w:color w:val="000000" w:themeColor="text1"/>
                <w:sz w:val="20"/>
                <w:szCs w:val="20"/>
              </w:rPr>
            </w:pPr>
            <w:r>
              <w:rPr>
                <w:b/>
                <w:color w:val="000000" w:themeColor="text1"/>
                <w:sz w:val="20"/>
                <w:szCs w:val="20"/>
              </w:rPr>
              <w:t>E:35.15.00</w:t>
            </w:r>
          </w:p>
          <w:p w:rsidR="00EB07B6" w:rsidRDefault="00EB07B6" w:rsidP="00EB07B6">
            <w:pPr>
              <w:spacing w:line="240" w:lineRule="exact"/>
              <w:jc w:val="center"/>
              <w:rPr>
                <w:b/>
                <w:color w:val="000000" w:themeColor="text1"/>
                <w:sz w:val="20"/>
                <w:szCs w:val="20"/>
              </w:rPr>
            </w:pPr>
            <w:r>
              <w:rPr>
                <w:b/>
                <w:color w:val="000000" w:themeColor="text1"/>
                <w:sz w:val="20"/>
                <w:szCs w:val="20"/>
              </w:rPr>
              <w:t>O:35.15.00</w:t>
            </w:r>
          </w:p>
        </w:tc>
      </w:tr>
      <w:tr w:rsidR="00DF0E8A">
        <w:trPr>
          <w:trHeight w:val="510"/>
        </w:trPr>
        <w:tc>
          <w:tcPr>
            <w:tcW w:w="1844" w:type="dxa"/>
            <w:gridSpan w:val="2"/>
            <w:vAlign w:val="center"/>
          </w:tcPr>
          <w:p w:rsidR="00EB07B6" w:rsidRDefault="00EB07B6">
            <w:pPr>
              <w:rPr>
                <w:b/>
                <w:color w:val="000000" w:themeColor="text1"/>
                <w:sz w:val="20"/>
                <w:szCs w:val="20"/>
              </w:rPr>
            </w:pPr>
          </w:p>
        </w:tc>
        <w:tc>
          <w:tcPr>
            <w:tcW w:w="992" w:type="dxa"/>
            <w:vAlign w:val="center"/>
          </w:tcPr>
          <w:p w:rsidR="00EB07B6" w:rsidRDefault="00EB07B6">
            <w:pPr>
              <w:rPr>
                <w:b/>
                <w:color w:val="000000" w:themeColor="text1"/>
                <w:sz w:val="20"/>
                <w:szCs w:val="20"/>
              </w:rPr>
            </w:pPr>
          </w:p>
        </w:tc>
        <w:tc>
          <w:tcPr>
            <w:tcW w:w="1216" w:type="dxa"/>
            <w:vAlign w:val="center"/>
          </w:tcPr>
          <w:p w:rsidR="00EB07B6" w:rsidRDefault="00EB07B6">
            <w:pPr>
              <w:rPr>
                <w:b/>
                <w:color w:val="000000" w:themeColor="text1"/>
                <w:sz w:val="20"/>
                <w:szCs w:val="20"/>
              </w:rPr>
            </w:pPr>
          </w:p>
        </w:tc>
        <w:tc>
          <w:tcPr>
            <w:tcW w:w="3478" w:type="dxa"/>
            <w:gridSpan w:val="3"/>
            <w:vAlign w:val="center"/>
          </w:tcPr>
          <w:p w:rsidR="00EB07B6" w:rsidRDefault="00EB07B6">
            <w:pPr>
              <w:rPr>
                <w:b/>
                <w:color w:val="000000" w:themeColor="text1"/>
                <w:sz w:val="20"/>
                <w:szCs w:val="20"/>
              </w:rPr>
            </w:pPr>
          </w:p>
        </w:tc>
        <w:tc>
          <w:tcPr>
            <w:tcW w:w="2333" w:type="dxa"/>
            <w:gridSpan w:val="2"/>
            <w:vAlign w:val="center"/>
          </w:tcPr>
          <w:p w:rsidR="00EB07B6" w:rsidRDefault="00EB07B6">
            <w:pPr>
              <w:rPr>
                <w:b/>
                <w:color w:val="000000" w:themeColor="text1"/>
                <w:sz w:val="20"/>
                <w:szCs w:val="20"/>
              </w:rPr>
            </w:pPr>
          </w:p>
        </w:tc>
      </w:tr>
      <w:tr w:rsidR="00DF0E8A">
        <w:trPr>
          <w:trHeight w:val="465"/>
        </w:trPr>
        <w:tc>
          <w:tcPr>
            <w:tcW w:w="1844" w:type="dxa"/>
            <w:gridSpan w:val="2"/>
            <w:vAlign w:val="center"/>
          </w:tcPr>
          <w:p w:rsidR="00EB07B6" w:rsidRDefault="00EB07B6">
            <w:pPr>
              <w:rPr>
                <w:b/>
                <w:color w:val="000000" w:themeColor="text1"/>
                <w:sz w:val="20"/>
                <w:szCs w:val="20"/>
              </w:rPr>
            </w:pPr>
          </w:p>
        </w:tc>
        <w:tc>
          <w:tcPr>
            <w:tcW w:w="992" w:type="dxa"/>
            <w:vAlign w:val="center"/>
          </w:tcPr>
          <w:p w:rsidR="00EB07B6" w:rsidRDefault="00EB07B6">
            <w:pPr>
              <w:rPr>
                <w:b/>
                <w:color w:val="000000" w:themeColor="text1"/>
                <w:sz w:val="20"/>
                <w:szCs w:val="20"/>
              </w:rPr>
            </w:pPr>
          </w:p>
        </w:tc>
        <w:tc>
          <w:tcPr>
            <w:tcW w:w="1216" w:type="dxa"/>
            <w:vAlign w:val="center"/>
          </w:tcPr>
          <w:p w:rsidR="00EB07B6" w:rsidRDefault="00EB07B6">
            <w:pPr>
              <w:rPr>
                <w:b/>
                <w:color w:val="000000" w:themeColor="text1"/>
                <w:sz w:val="20"/>
                <w:szCs w:val="20"/>
              </w:rPr>
            </w:pPr>
          </w:p>
        </w:tc>
        <w:tc>
          <w:tcPr>
            <w:tcW w:w="3478" w:type="dxa"/>
            <w:gridSpan w:val="3"/>
            <w:vAlign w:val="center"/>
          </w:tcPr>
          <w:p w:rsidR="00EB07B6" w:rsidRDefault="00EB07B6">
            <w:pPr>
              <w:rPr>
                <w:b/>
                <w:color w:val="000000" w:themeColor="text1"/>
                <w:sz w:val="20"/>
                <w:szCs w:val="20"/>
              </w:rPr>
            </w:pPr>
          </w:p>
        </w:tc>
        <w:tc>
          <w:tcPr>
            <w:tcW w:w="2333" w:type="dxa"/>
            <w:gridSpan w:val="2"/>
            <w:vAlign w:val="center"/>
          </w:tcPr>
          <w:p w:rsidR="00EB07B6" w:rsidRDefault="00EB07B6">
            <w:pPr>
              <w:rPr>
                <w:b/>
                <w:color w:val="000000" w:themeColor="text1"/>
                <w:sz w:val="20"/>
                <w:szCs w:val="20"/>
              </w:rPr>
            </w:pPr>
          </w:p>
        </w:tc>
      </w:tr>
      <w:tr w:rsidR="00DF0E8A">
        <w:trPr>
          <w:trHeight w:val="351"/>
        </w:trPr>
        <w:tc>
          <w:tcPr>
            <w:tcW w:w="1844" w:type="dxa"/>
            <w:gridSpan w:val="2"/>
            <w:vAlign w:val="center"/>
          </w:tcPr>
          <w:p w:rsidR="00EB07B6" w:rsidRDefault="00EB07B6">
            <w:pPr>
              <w:rPr>
                <w:b/>
                <w:color w:val="000000" w:themeColor="text1"/>
                <w:sz w:val="20"/>
                <w:szCs w:val="20"/>
              </w:rPr>
            </w:pPr>
          </w:p>
        </w:tc>
        <w:tc>
          <w:tcPr>
            <w:tcW w:w="992" w:type="dxa"/>
            <w:vAlign w:val="center"/>
          </w:tcPr>
          <w:p w:rsidR="00EB07B6" w:rsidRDefault="00EB07B6">
            <w:pPr>
              <w:rPr>
                <w:b/>
                <w:color w:val="000000" w:themeColor="text1"/>
                <w:sz w:val="20"/>
                <w:szCs w:val="20"/>
              </w:rPr>
            </w:pPr>
          </w:p>
        </w:tc>
        <w:tc>
          <w:tcPr>
            <w:tcW w:w="1216" w:type="dxa"/>
            <w:vAlign w:val="center"/>
          </w:tcPr>
          <w:p w:rsidR="00EB07B6" w:rsidRDefault="00EB07B6">
            <w:pPr>
              <w:rPr>
                <w:b/>
                <w:color w:val="000000" w:themeColor="text1"/>
                <w:sz w:val="20"/>
                <w:szCs w:val="20"/>
              </w:rPr>
            </w:pPr>
          </w:p>
        </w:tc>
        <w:tc>
          <w:tcPr>
            <w:tcW w:w="3478" w:type="dxa"/>
            <w:gridSpan w:val="3"/>
            <w:vAlign w:val="center"/>
          </w:tcPr>
          <w:p w:rsidR="00EB07B6" w:rsidRDefault="00EB07B6">
            <w:pPr>
              <w:rPr>
                <w:b/>
                <w:color w:val="000000" w:themeColor="text1"/>
                <w:sz w:val="20"/>
                <w:szCs w:val="20"/>
              </w:rPr>
            </w:pPr>
          </w:p>
        </w:tc>
        <w:tc>
          <w:tcPr>
            <w:tcW w:w="2333" w:type="dxa"/>
            <w:gridSpan w:val="2"/>
            <w:vAlign w:val="center"/>
          </w:tcPr>
          <w:p w:rsidR="00EB07B6" w:rsidRDefault="00EB07B6">
            <w:pPr>
              <w:rPr>
                <w:b/>
                <w:color w:val="000000" w:themeColor="text1"/>
                <w:sz w:val="20"/>
                <w:szCs w:val="20"/>
              </w:rPr>
            </w:pPr>
          </w:p>
        </w:tc>
      </w:tr>
      <w:tr w:rsidR="00DF0E8A">
        <w:trPr>
          <w:trHeight w:val="351"/>
        </w:trPr>
        <w:tc>
          <w:tcPr>
            <w:tcW w:w="9863" w:type="dxa"/>
            <w:gridSpan w:val="9"/>
            <w:vAlign w:val="center"/>
          </w:tcPr>
          <w:p w:rsidR="00EB07B6" w:rsidRDefault="00EB07B6">
            <w:pPr>
              <w:rPr>
                <w:b/>
                <w:color w:val="000000" w:themeColor="text1"/>
                <w:sz w:val="20"/>
                <w:szCs w:val="20"/>
              </w:rPr>
            </w:pPr>
            <w:r>
              <w:rPr>
                <w:rFonts w:hint="eastAsia"/>
                <w:b/>
                <w:color w:val="000000" w:themeColor="text1"/>
                <w:sz w:val="20"/>
                <w:szCs w:val="20"/>
              </w:rPr>
              <w:t>与审核组同行人员</w:t>
            </w:r>
          </w:p>
        </w:tc>
      </w:tr>
      <w:tr w:rsidR="00DF0E8A">
        <w:trPr>
          <w:trHeight w:val="351"/>
        </w:trPr>
        <w:tc>
          <w:tcPr>
            <w:tcW w:w="1844" w:type="dxa"/>
            <w:gridSpan w:val="2"/>
            <w:vAlign w:val="center"/>
          </w:tcPr>
          <w:p w:rsidR="00EB07B6" w:rsidRDefault="00EB07B6">
            <w:pPr>
              <w:rPr>
                <w:b/>
                <w:color w:val="000000" w:themeColor="text1"/>
                <w:sz w:val="20"/>
                <w:szCs w:val="20"/>
              </w:rPr>
            </w:pPr>
            <w:r>
              <w:rPr>
                <w:rFonts w:hint="eastAsia"/>
                <w:b/>
                <w:color w:val="000000" w:themeColor="text1"/>
                <w:sz w:val="20"/>
                <w:szCs w:val="20"/>
              </w:rPr>
              <w:t>姓名</w:t>
            </w:r>
          </w:p>
        </w:tc>
        <w:tc>
          <w:tcPr>
            <w:tcW w:w="992" w:type="dxa"/>
            <w:vAlign w:val="center"/>
          </w:tcPr>
          <w:p w:rsidR="00EB07B6" w:rsidRDefault="00EB07B6">
            <w:pPr>
              <w:rPr>
                <w:b/>
                <w:color w:val="000000" w:themeColor="text1"/>
                <w:sz w:val="20"/>
                <w:szCs w:val="20"/>
              </w:rPr>
            </w:pPr>
            <w:r>
              <w:rPr>
                <w:rFonts w:hint="eastAsia"/>
                <w:b/>
                <w:color w:val="000000" w:themeColor="text1"/>
                <w:sz w:val="20"/>
                <w:szCs w:val="20"/>
              </w:rPr>
              <w:t>性别</w:t>
            </w:r>
          </w:p>
        </w:tc>
        <w:tc>
          <w:tcPr>
            <w:tcW w:w="1216" w:type="dxa"/>
            <w:vAlign w:val="center"/>
          </w:tcPr>
          <w:p w:rsidR="00EB07B6" w:rsidRDefault="00EB07B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B07B6" w:rsidRDefault="00EB07B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B07B6" w:rsidRDefault="00EB07B6">
            <w:pPr>
              <w:rPr>
                <w:b/>
                <w:color w:val="000000" w:themeColor="text1"/>
                <w:sz w:val="20"/>
                <w:szCs w:val="20"/>
              </w:rPr>
            </w:pPr>
            <w:r>
              <w:rPr>
                <w:rFonts w:hint="eastAsia"/>
                <w:b/>
                <w:color w:val="000000" w:themeColor="text1"/>
                <w:sz w:val="20"/>
                <w:szCs w:val="20"/>
              </w:rPr>
              <w:t>备注</w:t>
            </w:r>
          </w:p>
        </w:tc>
      </w:tr>
      <w:tr w:rsidR="00DF0E8A">
        <w:trPr>
          <w:trHeight w:val="351"/>
        </w:trPr>
        <w:tc>
          <w:tcPr>
            <w:tcW w:w="1844" w:type="dxa"/>
            <w:gridSpan w:val="2"/>
            <w:vAlign w:val="center"/>
          </w:tcPr>
          <w:p w:rsidR="00EB07B6" w:rsidRDefault="00EB07B6">
            <w:pPr>
              <w:rPr>
                <w:b/>
                <w:color w:val="000000" w:themeColor="text1"/>
              </w:rPr>
            </w:pPr>
          </w:p>
        </w:tc>
        <w:tc>
          <w:tcPr>
            <w:tcW w:w="992" w:type="dxa"/>
            <w:vAlign w:val="center"/>
          </w:tcPr>
          <w:p w:rsidR="00EB07B6" w:rsidRDefault="00EB07B6">
            <w:pPr>
              <w:rPr>
                <w:b/>
                <w:color w:val="000000" w:themeColor="text1"/>
              </w:rPr>
            </w:pPr>
          </w:p>
        </w:tc>
        <w:tc>
          <w:tcPr>
            <w:tcW w:w="1216" w:type="dxa"/>
            <w:vAlign w:val="center"/>
          </w:tcPr>
          <w:p w:rsidR="00EB07B6" w:rsidRDefault="00EB07B6">
            <w:pPr>
              <w:rPr>
                <w:b/>
                <w:color w:val="000000" w:themeColor="text1"/>
              </w:rPr>
            </w:pPr>
          </w:p>
        </w:tc>
        <w:tc>
          <w:tcPr>
            <w:tcW w:w="3478" w:type="dxa"/>
            <w:gridSpan w:val="3"/>
            <w:vAlign w:val="center"/>
          </w:tcPr>
          <w:p w:rsidR="00EB07B6" w:rsidRDefault="00EB07B6">
            <w:pPr>
              <w:rPr>
                <w:b/>
                <w:color w:val="000000" w:themeColor="text1"/>
              </w:rPr>
            </w:pPr>
          </w:p>
        </w:tc>
        <w:tc>
          <w:tcPr>
            <w:tcW w:w="2333" w:type="dxa"/>
            <w:gridSpan w:val="2"/>
            <w:vAlign w:val="center"/>
          </w:tcPr>
          <w:p w:rsidR="00EB07B6" w:rsidRDefault="00EB07B6">
            <w:pPr>
              <w:rPr>
                <w:b/>
                <w:color w:val="000000" w:themeColor="text1"/>
              </w:rPr>
            </w:pPr>
          </w:p>
        </w:tc>
      </w:tr>
      <w:tr w:rsidR="00DF0E8A">
        <w:trPr>
          <w:trHeight w:val="351"/>
        </w:trPr>
        <w:tc>
          <w:tcPr>
            <w:tcW w:w="1844" w:type="dxa"/>
            <w:gridSpan w:val="2"/>
            <w:vAlign w:val="center"/>
          </w:tcPr>
          <w:p w:rsidR="00EB07B6" w:rsidRDefault="00EB07B6">
            <w:pPr>
              <w:rPr>
                <w:b/>
                <w:color w:val="000000" w:themeColor="text1"/>
              </w:rPr>
            </w:pPr>
          </w:p>
        </w:tc>
        <w:tc>
          <w:tcPr>
            <w:tcW w:w="992" w:type="dxa"/>
            <w:vAlign w:val="center"/>
          </w:tcPr>
          <w:p w:rsidR="00EB07B6" w:rsidRDefault="00EB07B6">
            <w:pPr>
              <w:rPr>
                <w:b/>
                <w:color w:val="000000" w:themeColor="text1"/>
              </w:rPr>
            </w:pPr>
          </w:p>
        </w:tc>
        <w:tc>
          <w:tcPr>
            <w:tcW w:w="1216" w:type="dxa"/>
            <w:vAlign w:val="center"/>
          </w:tcPr>
          <w:p w:rsidR="00EB07B6" w:rsidRDefault="00EB07B6">
            <w:pPr>
              <w:rPr>
                <w:b/>
                <w:color w:val="000000" w:themeColor="text1"/>
              </w:rPr>
            </w:pPr>
          </w:p>
        </w:tc>
        <w:tc>
          <w:tcPr>
            <w:tcW w:w="3478" w:type="dxa"/>
            <w:gridSpan w:val="3"/>
            <w:vAlign w:val="center"/>
          </w:tcPr>
          <w:p w:rsidR="00EB07B6" w:rsidRDefault="00EB07B6">
            <w:pPr>
              <w:rPr>
                <w:b/>
                <w:color w:val="000000" w:themeColor="text1"/>
              </w:rPr>
            </w:pPr>
          </w:p>
        </w:tc>
        <w:tc>
          <w:tcPr>
            <w:tcW w:w="2333" w:type="dxa"/>
            <w:gridSpan w:val="2"/>
            <w:vAlign w:val="center"/>
          </w:tcPr>
          <w:p w:rsidR="00EB07B6" w:rsidRDefault="00EB07B6">
            <w:pPr>
              <w:rPr>
                <w:b/>
                <w:color w:val="000000" w:themeColor="text1"/>
              </w:rPr>
            </w:pPr>
          </w:p>
        </w:tc>
      </w:tr>
    </w:tbl>
    <w:p w:rsidR="00EB07B6" w:rsidRDefault="00EB07B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DF0E8A">
        <w:tc>
          <w:tcPr>
            <w:tcW w:w="2269" w:type="dxa"/>
            <w:vAlign w:val="center"/>
          </w:tcPr>
          <w:p w:rsidR="00EB07B6" w:rsidRDefault="00D6667B">
            <w:pPr>
              <w:rPr>
                <w:rFonts w:ascii="宋体" w:hAnsiTheme="minorHAnsi" w:cs="宋体"/>
                <w:color w:val="000000" w:themeColor="text1"/>
                <w:kern w:val="0"/>
                <w:sz w:val="20"/>
                <w:szCs w:val="20"/>
              </w:rPr>
            </w:pPr>
            <w:r>
              <w:rPr>
                <w:rFonts w:hint="eastAsia"/>
                <w:sz w:val="20"/>
              </w:rPr>
              <w:t>■</w:t>
            </w:r>
            <w:r w:rsidR="00EB07B6">
              <w:rPr>
                <w:rFonts w:ascii="宋体" w:hAnsiTheme="minorHAnsi" w:cs="宋体"/>
                <w:color w:val="000000" w:themeColor="text1"/>
                <w:kern w:val="0"/>
                <w:sz w:val="20"/>
                <w:szCs w:val="20"/>
              </w:rPr>
              <w:t>QMS/</w:t>
            </w:r>
            <w:r>
              <w:rPr>
                <w:rFonts w:hint="eastAsia"/>
                <w:sz w:val="20"/>
              </w:rPr>
              <w:t>■</w:t>
            </w:r>
            <w:r w:rsidR="00EB07B6">
              <w:rPr>
                <w:rFonts w:ascii="宋体" w:hAnsiTheme="minorHAnsi" w:cs="宋体"/>
                <w:color w:val="000000" w:themeColor="text1"/>
                <w:kern w:val="0"/>
                <w:sz w:val="20"/>
                <w:szCs w:val="20"/>
              </w:rPr>
              <w:t>EMS/</w:t>
            </w:r>
            <w:r>
              <w:rPr>
                <w:rFonts w:hint="eastAsia"/>
                <w:sz w:val="20"/>
              </w:rPr>
              <w:t>■</w:t>
            </w:r>
            <w:r w:rsidR="00EB07B6">
              <w:rPr>
                <w:rFonts w:ascii="宋体" w:hAnsiTheme="minorHAnsi" w:cs="宋体"/>
                <w:color w:val="000000" w:themeColor="text1"/>
                <w:kern w:val="0"/>
                <w:sz w:val="20"/>
                <w:szCs w:val="20"/>
              </w:rPr>
              <w:t>OHSMS</w:t>
            </w:r>
          </w:p>
          <w:p w:rsidR="00EB07B6" w:rsidRDefault="00EB07B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B07B6" w:rsidRDefault="00EB07B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F0E8A">
        <w:tc>
          <w:tcPr>
            <w:tcW w:w="2269" w:type="dxa"/>
            <w:vAlign w:val="center"/>
          </w:tcPr>
          <w:p w:rsidR="00EB07B6" w:rsidRDefault="00EB07B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B07B6" w:rsidRDefault="00EB07B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B07B6" w:rsidRDefault="00EB07B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F0E8A">
        <w:tc>
          <w:tcPr>
            <w:tcW w:w="2269" w:type="dxa"/>
            <w:vAlign w:val="center"/>
          </w:tcPr>
          <w:p w:rsidR="00EB07B6" w:rsidRDefault="00EB07B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B07B6" w:rsidRDefault="00EB07B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B07B6" w:rsidRDefault="00EB07B6">
      <w:pPr>
        <w:rPr>
          <w:rFonts w:ascii="宋体" w:hAnsi="宋体"/>
          <w:b/>
          <w:color w:val="000000" w:themeColor="text1"/>
          <w:sz w:val="16"/>
          <w:szCs w:val="16"/>
        </w:rPr>
      </w:pPr>
    </w:p>
    <w:p w:rsidR="00EB07B6" w:rsidRDefault="00EB07B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6667B" w:rsidRDefault="00EB07B6" w:rsidP="00EB07B6">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
    <w:p w:rsidR="00D6667B" w:rsidRDefault="00D6667B" w:rsidP="00EB07B6">
      <w:pPr>
        <w:jc w:val="left"/>
        <w:rPr>
          <w:rFonts w:ascii="宋体" w:hAnsi="宋体" w:hint="eastAsia"/>
          <w:b/>
          <w:color w:val="000000" w:themeColor="text1"/>
          <w:spacing w:val="-10"/>
          <w:sz w:val="20"/>
          <w:szCs w:val="20"/>
        </w:rPr>
      </w:pPr>
    </w:p>
    <w:p w:rsidR="00EB07B6" w:rsidRPr="00071D0F" w:rsidRDefault="00EB07B6" w:rsidP="00D6667B">
      <w:pPr>
        <w:ind w:leftChars="-337" w:left="-1" w:hangingChars="271" w:hanging="70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F0E8A">
        <w:trPr>
          <w:trHeight w:val="293"/>
          <w:jc w:val="center"/>
        </w:trPr>
        <w:tc>
          <w:tcPr>
            <w:tcW w:w="1919" w:type="dxa"/>
          </w:tcPr>
          <w:p w:rsidR="00EB07B6" w:rsidRDefault="00EB07B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B07B6" w:rsidRDefault="00EB07B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山东泰恒物业管理有限公司</w:t>
            </w:r>
            <w:bookmarkEnd w:id="5"/>
          </w:p>
        </w:tc>
        <w:tc>
          <w:tcPr>
            <w:tcW w:w="1134" w:type="dxa"/>
            <w:gridSpan w:val="3"/>
          </w:tcPr>
          <w:p w:rsidR="00EB07B6" w:rsidRDefault="00EB07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B07B6" w:rsidRDefault="00EB07B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DF0E8A">
        <w:trPr>
          <w:trHeight w:val="307"/>
          <w:jc w:val="center"/>
        </w:trPr>
        <w:tc>
          <w:tcPr>
            <w:tcW w:w="1919" w:type="dxa"/>
          </w:tcPr>
          <w:p w:rsidR="00EB07B6" w:rsidRDefault="00EB07B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B07B6" w:rsidRDefault="00EB07B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菏泽市八一路帝都花园01001号</w:t>
            </w:r>
            <w:bookmarkEnd w:id="7"/>
          </w:p>
        </w:tc>
        <w:tc>
          <w:tcPr>
            <w:tcW w:w="540" w:type="dxa"/>
            <w:vMerge w:val="restart"/>
          </w:tcPr>
          <w:p w:rsidR="00EB07B6" w:rsidRDefault="00EB07B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B07B6" w:rsidRDefault="00EB07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B07B6" w:rsidRDefault="00EB07B6" w:rsidP="00EB07B6">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274000</w:t>
            </w:r>
            <w:bookmarkEnd w:id="8"/>
          </w:p>
        </w:tc>
      </w:tr>
      <w:tr w:rsidR="00D6667B">
        <w:trPr>
          <w:trHeight w:val="315"/>
          <w:jc w:val="center"/>
        </w:trPr>
        <w:tc>
          <w:tcPr>
            <w:tcW w:w="1919" w:type="dxa"/>
            <w:vAlign w:val="center"/>
          </w:tcPr>
          <w:p w:rsidR="00D6667B" w:rsidRDefault="00D6667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D6667B" w:rsidRDefault="00D6667B" w:rsidP="00D6667B">
            <w:r>
              <w:rPr>
                <w:rFonts w:hint="eastAsia"/>
              </w:rPr>
              <w:t>菏泽市成武县公安局</w:t>
            </w:r>
          </w:p>
        </w:tc>
        <w:tc>
          <w:tcPr>
            <w:tcW w:w="540" w:type="dxa"/>
            <w:vMerge/>
            <w:vAlign w:val="center"/>
          </w:tcPr>
          <w:p w:rsidR="00D6667B" w:rsidRDefault="00D6667B">
            <w:pPr>
              <w:spacing w:line="320" w:lineRule="exact"/>
              <w:jc w:val="center"/>
              <w:rPr>
                <w:rFonts w:ascii="宋体" w:hAnsi="宋体"/>
                <w:b/>
                <w:color w:val="000000" w:themeColor="text1"/>
                <w:sz w:val="20"/>
                <w:szCs w:val="20"/>
              </w:rPr>
            </w:pPr>
          </w:p>
        </w:tc>
        <w:tc>
          <w:tcPr>
            <w:tcW w:w="1297" w:type="dxa"/>
          </w:tcPr>
          <w:p w:rsidR="00D6667B" w:rsidRDefault="00D6667B">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274000</w:t>
            </w:r>
            <w:bookmarkEnd w:id="9"/>
          </w:p>
        </w:tc>
      </w:tr>
      <w:tr w:rsidR="00D6667B">
        <w:trPr>
          <w:trHeight w:val="315"/>
          <w:jc w:val="center"/>
        </w:trPr>
        <w:tc>
          <w:tcPr>
            <w:tcW w:w="1919" w:type="dxa"/>
            <w:vAlign w:val="center"/>
          </w:tcPr>
          <w:p w:rsidR="00D6667B" w:rsidRDefault="00D6667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D6667B" w:rsidRDefault="00D6667B">
            <w:r w:rsidRPr="00783577">
              <w:rPr>
                <w:rFonts w:hint="eastAsia"/>
              </w:rPr>
              <w:t>菏泽市顺和家园</w:t>
            </w:r>
            <w:r>
              <w:rPr>
                <w:rFonts w:hint="eastAsia"/>
              </w:rPr>
              <w:t>小区</w:t>
            </w:r>
          </w:p>
        </w:tc>
        <w:tc>
          <w:tcPr>
            <w:tcW w:w="540" w:type="dxa"/>
            <w:vMerge/>
            <w:vAlign w:val="center"/>
          </w:tcPr>
          <w:p w:rsidR="00D6667B" w:rsidRDefault="00D6667B">
            <w:pPr>
              <w:spacing w:line="320" w:lineRule="exact"/>
              <w:jc w:val="center"/>
              <w:rPr>
                <w:rFonts w:ascii="宋体" w:hAnsi="宋体"/>
                <w:b/>
                <w:color w:val="000000" w:themeColor="text1"/>
                <w:sz w:val="20"/>
                <w:szCs w:val="20"/>
              </w:rPr>
            </w:pPr>
          </w:p>
        </w:tc>
        <w:tc>
          <w:tcPr>
            <w:tcW w:w="1297" w:type="dxa"/>
          </w:tcPr>
          <w:p w:rsidR="00D6667B" w:rsidRDefault="00D6667B" w:rsidP="00EB07B6">
            <w:pPr>
              <w:spacing w:line="320" w:lineRule="exact"/>
              <w:rPr>
                <w:rFonts w:ascii="宋体" w:hAnsi="宋体"/>
                <w:b/>
                <w:color w:val="000000" w:themeColor="text1"/>
                <w:sz w:val="20"/>
                <w:szCs w:val="20"/>
              </w:rPr>
            </w:pPr>
            <w:r>
              <w:rPr>
                <w:rFonts w:ascii="宋体" w:hAnsi="宋体"/>
                <w:b/>
                <w:color w:val="000000" w:themeColor="text1"/>
                <w:sz w:val="20"/>
                <w:szCs w:val="20"/>
              </w:rPr>
              <w:t>274000</w:t>
            </w:r>
          </w:p>
        </w:tc>
      </w:tr>
      <w:tr w:rsidR="00D6667B">
        <w:trPr>
          <w:trHeight w:val="315"/>
          <w:jc w:val="center"/>
        </w:trPr>
        <w:tc>
          <w:tcPr>
            <w:tcW w:w="1919" w:type="dxa"/>
            <w:vAlign w:val="center"/>
          </w:tcPr>
          <w:p w:rsidR="00D6667B" w:rsidRDefault="00D6667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D6667B" w:rsidRDefault="00D6667B">
            <w:pPr>
              <w:spacing w:line="320" w:lineRule="exact"/>
              <w:rPr>
                <w:rFonts w:ascii="宋体" w:hAnsi="宋体"/>
                <w:b/>
                <w:color w:val="000000" w:themeColor="text1"/>
                <w:sz w:val="20"/>
                <w:szCs w:val="20"/>
              </w:rPr>
            </w:pPr>
          </w:p>
        </w:tc>
        <w:tc>
          <w:tcPr>
            <w:tcW w:w="540" w:type="dxa"/>
            <w:vMerge/>
            <w:vAlign w:val="center"/>
          </w:tcPr>
          <w:p w:rsidR="00D6667B" w:rsidRDefault="00D6667B">
            <w:pPr>
              <w:spacing w:line="320" w:lineRule="exact"/>
              <w:jc w:val="center"/>
              <w:rPr>
                <w:rFonts w:ascii="宋体" w:hAnsi="宋体"/>
                <w:b/>
                <w:color w:val="000000" w:themeColor="text1"/>
                <w:sz w:val="20"/>
                <w:szCs w:val="20"/>
              </w:rPr>
            </w:pPr>
          </w:p>
        </w:tc>
        <w:tc>
          <w:tcPr>
            <w:tcW w:w="1297" w:type="dxa"/>
          </w:tcPr>
          <w:p w:rsidR="00D6667B" w:rsidRDefault="00D6667B">
            <w:pPr>
              <w:spacing w:line="320" w:lineRule="exact"/>
              <w:rPr>
                <w:rFonts w:ascii="宋体" w:hAnsi="宋体"/>
                <w:b/>
                <w:color w:val="000000" w:themeColor="text1"/>
                <w:sz w:val="20"/>
                <w:szCs w:val="20"/>
              </w:rPr>
            </w:pPr>
          </w:p>
        </w:tc>
      </w:tr>
      <w:tr w:rsidR="00D6667B">
        <w:trPr>
          <w:trHeight w:val="237"/>
          <w:jc w:val="center"/>
        </w:trPr>
        <w:tc>
          <w:tcPr>
            <w:tcW w:w="1919" w:type="dxa"/>
            <w:vAlign w:val="center"/>
          </w:tcPr>
          <w:p w:rsidR="00D6667B" w:rsidRDefault="00D6667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D6667B" w:rsidRDefault="00D6667B">
            <w:pPr>
              <w:spacing w:line="320" w:lineRule="exact"/>
              <w:rPr>
                <w:rFonts w:ascii="宋体" w:hAnsi="宋体"/>
                <w:b/>
                <w:color w:val="000000" w:themeColor="text1"/>
                <w:sz w:val="20"/>
                <w:szCs w:val="20"/>
              </w:rPr>
            </w:pPr>
          </w:p>
        </w:tc>
        <w:tc>
          <w:tcPr>
            <w:tcW w:w="540" w:type="dxa"/>
            <w:vMerge/>
            <w:vAlign w:val="center"/>
          </w:tcPr>
          <w:p w:rsidR="00D6667B" w:rsidRDefault="00D6667B">
            <w:pPr>
              <w:spacing w:line="320" w:lineRule="exact"/>
              <w:jc w:val="center"/>
              <w:rPr>
                <w:rFonts w:ascii="宋体" w:hAnsi="宋体"/>
                <w:b/>
                <w:color w:val="000000" w:themeColor="text1"/>
                <w:sz w:val="20"/>
                <w:szCs w:val="20"/>
              </w:rPr>
            </w:pPr>
          </w:p>
        </w:tc>
        <w:tc>
          <w:tcPr>
            <w:tcW w:w="1297" w:type="dxa"/>
          </w:tcPr>
          <w:p w:rsidR="00D6667B" w:rsidRDefault="00D6667B">
            <w:pPr>
              <w:spacing w:line="320" w:lineRule="exact"/>
              <w:rPr>
                <w:rFonts w:ascii="宋体" w:hAnsi="宋体"/>
                <w:b/>
                <w:color w:val="000000" w:themeColor="text1"/>
                <w:sz w:val="20"/>
                <w:szCs w:val="20"/>
              </w:rPr>
            </w:pPr>
          </w:p>
        </w:tc>
      </w:tr>
      <w:tr w:rsidR="00D6667B">
        <w:trPr>
          <w:trHeight w:val="247"/>
          <w:jc w:val="center"/>
        </w:trPr>
        <w:tc>
          <w:tcPr>
            <w:tcW w:w="1919" w:type="dxa"/>
            <w:vAlign w:val="center"/>
          </w:tcPr>
          <w:p w:rsidR="00D6667B" w:rsidRDefault="00D6667B">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D6667B" w:rsidRDefault="00D6667B">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冯兴伟</w:t>
            </w:r>
            <w:bookmarkEnd w:id="10"/>
          </w:p>
        </w:tc>
        <w:tc>
          <w:tcPr>
            <w:tcW w:w="1362" w:type="dxa"/>
            <w:gridSpan w:val="2"/>
            <w:vAlign w:val="center"/>
          </w:tcPr>
          <w:p w:rsidR="00D6667B" w:rsidRDefault="00D666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6667B" w:rsidRDefault="00D6667B">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18765888885</w:t>
            </w:r>
            <w:bookmarkEnd w:id="11"/>
          </w:p>
        </w:tc>
        <w:tc>
          <w:tcPr>
            <w:tcW w:w="965" w:type="dxa"/>
            <w:gridSpan w:val="3"/>
            <w:vAlign w:val="center"/>
          </w:tcPr>
          <w:p w:rsidR="00D6667B" w:rsidRDefault="00D6667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6667B" w:rsidRDefault="00D6667B">
            <w:pPr>
              <w:spacing w:line="320" w:lineRule="exact"/>
              <w:jc w:val="center"/>
              <w:rPr>
                <w:rFonts w:ascii="宋体" w:hAnsi="宋体"/>
                <w:b/>
                <w:color w:val="000000" w:themeColor="text1"/>
                <w:sz w:val="20"/>
                <w:szCs w:val="20"/>
              </w:rPr>
            </w:pPr>
            <w:bookmarkStart w:id="12" w:name="联系人传真"/>
            <w:bookmarkEnd w:id="12"/>
          </w:p>
        </w:tc>
      </w:tr>
      <w:tr w:rsidR="00D6667B">
        <w:trPr>
          <w:jc w:val="center"/>
        </w:trPr>
        <w:tc>
          <w:tcPr>
            <w:tcW w:w="1919" w:type="dxa"/>
            <w:vAlign w:val="center"/>
          </w:tcPr>
          <w:p w:rsidR="00D6667B" w:rsidRDefault="00D6667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6667B" w:rsidRDefault="00D6667B">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冯兴伟</w:t>
            </w:r>
            <w:bookmarkEnd w:id="13"/>
          </w:p>
        </w:tc>
        <w:tc>
          <w:tcPr>
            <w:tcW w:w="1362" w:type="dxa"/>
            <w:gridSpan w:val="2"/>
            <w:vAlign w:val="center"/>
          </w:tcPr>
          <w:p w:rsidR="00D6667B" w:rsidRDefault="00D666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6667B" w:rsidRDefault="00D6667B">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冯兴伟</w:t>
            </w:r>
          </w:p>
        </w:tc>
        <w:tc>
          <w:tcPr>
            <w:tcW w:w="1440" w:type="dxa"/>
            <w:gridSpan w:val="5"/>
            <w:vAlign w:val="center"/>
          </w:tcPr>
          <w:p w:rsidR="00D6667B" w:rsidRDefault="00D6667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6667B" w:rsidRDefault="00D6667B">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陈茂钦</w:t>
            </w:r>
            <w:bookmarkEnd w:id="15"/>
          </w:p>
        </w:tc>
      </w:tr>
      <w:tr w:rsidR="00D6667B">
        <w:trPr>
          <w:trHeight w:val="1050"/>
          <w:jc w:val="center"/>
        </w:trPr>
        <w:tc>
          <w:tcPr>
            <w:tcW w:w="1919" w:type="dxa"/>
            <w:vAlign w:val="center"/>
          </w:tcPr>
          <w:p w:rsidR="00D6667B" w:rsidRDefault="00D666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D6667B" w:rsidRDefault="00D666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6667B" w:rsidRDefault="00D6667B">
            <w:pPr>
              <w:spacing w:line="320" w:lineRule="exact"/>
              <w:jc w:val="center"/>
              <w:rPr>
                <w:rFonts w:ascii="宋体" w:hAnsi="宋体"/>
                <w:b/>
                <w:color w:val="000000" w:themeColor="text1"/>
                <w:sz w:val="20"/>
                <w:szCs w:val="20"/>
              </w:rPr>
            </w:pPr>
          </w:p>
        </w:tc>
        <w:tc>
          <w:tcPr>
            <w:tcW w:w="7957" w:type="dxa"/>
            <w:gridSpan w:val="14"/>
          </w:tcPr>
          <w:p w:rsidR="00D6667B" w:rsidRDefault="00D6667B">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Q：物业管理</w:t>
            </w:r>
          </w:p>
          <w:p w:rsidR="00D6667B" w:rsidRDefault="00D6667B">
            <w:pPr>
              <w:spacing w:line="320" w:lineRule="exact"/>
              <w:rPr>
                <w:rFonts w:ascii="宋体" w:hAnsi="宋体"/>
                <w:b/>
                <w:color w:val="000000" w:themeColor="text1"/>
                <w:sz w:val="20"/>
                <w:szCs w:val="20"/>
              </w:rPr>
            </w:pPr>
            <w:r>
              <w:rPr>
                <w:rFonts w:ascii="宋体" w:hAnsi="宋体"/>
                <w:b/>
                <w:color w:val="000000" w:themeColor="text1"/>
                <w:sz w:val="20"/>
                <w:szCs w:val="20"/>
              </w:rPr>
              <w:t>E：物业管理及相关环境管理活动</w:t>
            </w:r>
          </w:p>
          <w:p w:rsidR="00D6667B" w:rsidRDefault="00D6667B">
            <w:pPr>
              <w:spacing w:line="320" w:lineRule="exact"/>
              <w:rPr>
                <w:rFonts w:ascii="宋体" w:hAnsi="宋体"/>
                <w:b/>
                <w:color w:val="000000" w:themeColor="text1"/>
                <w:sz w:val="20"/>
                <w:szCs w:val="20"/>
              </w:rPr>
            </w:pPr>
            <w:r>
              <w:rPr>
                <w:rFonts w:ascii="宋体" w:hAnsi="宋体"/>
                <w:b/>
                <w:color w:val="000000" w:themeColor="text1"/>
                <w:sz w:val="20"/>
                <w:szCs w:val="20"/>
              </w:rPr>
              <w:t>O：物业管理及相关职业健康安全管理活动</w:t>
            </w:r>
            <w:bookmarkEnd w:id="16"/>
          </w:p>
        </w:tc>
      </w:tr>
      <w:tr w:rsidR="00D6667B">
        <w:trPr>
          <w:trHeight w:val="606"/>
          <w:jc w:val="center"/>
        </w:trPr>
        <w:tc>
          <w:tcPr>
            <w:tcW w:w="1919" w:type="dxa"/>
            <w:vAlign w:val="center"/>
          </w:tcPr>
          <w:p w:rsidR="00D6667B" w:rsidRDefault="00D666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6667B" w:rsidRDefault="00D6667B">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Q：35.15.00</w:t>
            </w:r>
          </w:p>
          <w:p w:rsidR="00D6667B" w:rsidRDefault="00D6667B">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rsidR="00D6667B" w:rsidRDefault="00D6667B">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7"/>
          </w:p>
        </w:tc>
        <w:tc>
          <w:tcPr>
            <w:tcW w:w="2127" w:type="dxa"/>
            <w:gridSpan w:val="7"/>
            <w:vAlign w:val="center"/>
          </w:tcPr>
          <w:p w:rsidR="00D6667B" w:rsidRDefault="00D6667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6667B" w:rsidRDefault="00BE4898">
            <w:pPr>
              <w:spacing w:line="320" w:lineRule="exact"/>
              <w:rPr>
                <w:rFonts w:ascii="宋体" w:hAnsi="宋体"/>
                <w:b/>
                <w:color w:val="000000" w:themeColor="text1"/>
                <w:sz w:val="20"/>
                <w:szCs w:val="20"/>
              </w:rPr>
            </w:pPr>
            <w:r w:rsidRPr="00BE4898">
              <w:rPr>
                <w:rFonts w:ascii="宋体" w:hAnsi="宋体" w:hint="eastAsia"/>
                <w:b/>
                <w:color w:val="000000" w:themeColor="text1"/>
                <w:sz w:val="20"/>
                <w:szCs w:val="20"/>
              </w:rPr>
              <w:t>■</w:t>
            </w:r>
            <w:r w:rsidR="00D6667B">
              <w:rPr>
                <w:rFonts w:ascii="宋体" w:hAnsi="宋体" w:hint="eastAsia"/>
                <w:b/>
                <w:color w:val="000000" w:themeColor="text1"/>
                <w:sz w:val="20"/>
                <w:szCs w:val="20"/>
              </w:rPr>
              <w:t>是    □否</w:t>
            </w:r>
          </w:p>
        </w:tc>
      </w:tr>
      <w:tr w:rsidR="00D6667B">
        <w:trPr>
          <w:trHeight w:val="564"/>
          <w:jc w:val="center"/>
        </w:trPr>
        <w:tc>
          <w:tcPr>
            <w:tcW w:w="1919" w:type="dxa"/>
            <w:vAlign w:val="center"/>
          </w:tcPr>
          <w:p w:rsidR="00D6667B" w:rsidRDefault="00D6667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6667B" w:rsidRDefault="00D6667B">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2019-08-01 0:00:00</w:t>
            </w:r>
            <w:bookmarkEnd w:id="18"/>
          </w:p>
        </w:tc>
        <w:tc>
          <w:tcPr>
            <w:tcW w:w="2403" w:type="dxa"/>
            <w:gridSpan w:val="6"/>
            <w:vAlign w:val="center"/>
          </w:tcPr>
          <w:p w:rsidR="00D6667B" w:rsidRDefault="00D6667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6667B" w:rsidRDefault="00D6667B">
            <w:pPr>
              <w:rPr>
                <w:rFonts w:ascii="宋体" w:hAnsi="宋体"/>
                <w:b/>
                <w:color w:val="000000" w:themeColor="text1"/>
                <w:sz w:val="20"/>
                <w:szCs w:val="20"/>
              </w:rPr>
            </w:pPr>
          </w:p>
        </w:tc>
      </w:tr>
      <w:tr w:rsidR="00D6667B">
        <w:trPr>
          <w:cantSplit/>
          <w:jc w:val="center"/>
        </w:trPr>
        <w:tc>
          <w:tcPr>
            <w:tcW w:w="1919" w:type="dxa"/>
            <w:vAlign w:val="center"/>
          </w:tcPr>
          <w:p w:rsidR="00D6667B" w:rsidRDefault="00D6667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6667B" w:rsidRDefault="00D6667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D6667B" w:rsidRDefault="00D6667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6667B" w:rsidRDefault="00BF5073">
            <w:pPr>
              <w:rPr>
                <w:rFonts w:ascii="宋体" w:hAnsi="宋体"/>
                <w:b/>
                <w:color w:val="000000" w:themeColor="text1"/>
                <w:sz w:val="20"/>
                <w:szCs w:val="20"/>
              </w:rPr>
            </w:pPr>
            <w:r>
              <w:rPr>
                <w:rFonts w:hint="eastAsia"/>
              </w:rPr>
              <w:t>菏泽市成武县公安局、菏泽市顺和家园</w:t>
            </w:r>
          </w:p>
        </w:tc>
      </w:tr>
      <w:tr w:rsidR="00D6667B">
        <w:trPr>
          <w:cantSplit/>
          <w:jc w:val="center"/>
        </w:trPr>
        <w:tc>
          <w:tcPr>
            <w:tcW w:w="1919" w:type="dxa"/>
            <w:vAlign w:val="center"/>
          </w:tcPr>
          <w:p w:rsidR="00D6667B" w:rsidRDefault="00D6667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6667B" w:rsidRDefault="00D6667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6667B" w:rsidRDefault="00D6667B">
            <w:pPr>
              <w:widowControl/>
              <w:jc w:val="left"/>
              <w:rPr>
                <w:rFonts w:ascii="宋体" w:hAnsi="宋体"/>
                <w:b/>
                <w:color w:val="000000" w:themeColor="text1"/>
                <w:sz w:val="20"/>
                <w:szCs w:val="20"/>
              </w:rPr>
            </w:pPr>
          </w:p>
        </w:tc>
      </w:tr>
    </w:tbl>
    <w:p w:rsidR="00EB07B6" w:rsidRDefault="00EB07B6" w:rsidP="00D6667B">
      <w:pPr>
        <w:snapToGrid w:val="0"/>
        <w:spacing w:afterLines="30" w:after="93"/>
        <w:jc w:val="center"/>
        <w:rPr>
          <w:rFonts w:ascii="楷体" w:eastAsia="楷体" w:hAnsi="楷体"/>
          <w:b/>
          <w:color w:val="000000" w:themeColor="text1"/>
          <w:sz w:val="28"/>
          <w:szCs w:val="28"/>
        </w:rPr>
      </w:pPr>
    </w:p>
    <w:p w:rsidR="00EB07B6" w:rsidRDefault="00EB07B6" w:rsidP="00EB07B6">
      <w:pPr>
        <w:snapToGrid w:val="0"/>
        <w:spacing w:line="300" w:lineRule="auto"/>
        <w:ind w:firstLineChars="100" w:firstLine="261"/>
        <w:jc w:val="left"/>
        <w:rPr>
          <w:rFonts w:ascii="宋体" w:hAnsi="宋体" w:hint="eastAsia"/>
          <w:b/>
          <w:color w:val="000000" w:themeColor="text1"/>
          <w:sz w:val="26"/>
          <w:szCs w:val="26"/>
        </w:rPr>
      </w:pPr>
    </w:p>
    <w:p w:rsidR="00EB07B6" w:rsidRDefault="00EB07B6" w:rsidP="00EB07B6">
      <w:pPr>
        <w:ind w:leftChars="-337" w:left="-1" w:hangingChars="271" w:hanging="707"/>
        <w:rPr>
          <w:rFonts w:ascii="宋体"/>
          <w:b/>
          <w:color w:val="000000"/>
          <w:sz w:val="16"/>
          <w:szCs w:val="16"/>
        </w:rPr>
      </w:pPr>
      <w:r>
        <w:rPr>
          <w:rFonts w:ascii="宋体" w:hAnsi="宋体" w:hint="eastAsia"/>
          <w:b/>
          <w:color w:val="000000"/>
          <w:sz w:val="26"/>
          <w:szCs w:val="26"/>
        </w:rPr>
        <w:t>五、审核活动综述</w:t>
      </w:r>
    </w:p>
    <w:p w:rsidR="00EB07B6" w:rsidRDefault="00EB07B6" w:rsidP="00EB07B6">
      <w:pPr>
        <w:spacing w:line="360" w:lineRule="auto"/>
        <w:ind w:leftChars="-337" w:left="-158" w:hangingChars="271" w:hanging="55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EB07B6" w:rsidRDefault="00EB07B6" w:rsidP="00EB07B6">
      <w:pPr>
        <w:spacing w:line="360" w:lineRule="auto"/>
        <w:ind w:leftChars="-337" w:left="-137" w:hangingChars="271" w:hanging="571"/>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EB07B6" w:rsidTr="00EB07B6">
        <w:tc>
          <w:tcPr>
            <w:tcW w:w="3119" w:type="dxa"/>
          </w:tcPr>
          <w:p w:rsidR="00EB07B6" w:rsidRPr="00170E5F" w:rsidRDefault="00EB07B6" w:rsidP="00EB07B6">
            <w:pPr>
              <w:jc w:val="center"/>
              <w:rPr>
                <w:rFonts w:ascii="宋体"/>
                <w:b/>
                <w:color w:val="000000"/>
                <w:spacing w:val="-2"/>
                <w:sz w:val="20"/>
                <w:szCs w:val="20"/>
              </w:rPr>
            </w:pPr>
            <w:r w:rsidRPr="00170E5F">
              <w:rPr>
                <w:rFonts w:ascii="宋体" w:hAnsi="宋体" w:hint="eastAsia"/>
                <w:b/>
                <w:color w:val="000000"/>
                <w:sz w:val="20"/>
                <w:szCs w:val="20"/>
              </w:rPr>
              <w:t>部门</w:t>
            </w:r>
            <w:r w:rsidRPr="00170E5F">
              <w:rPr>
                <w:rFonts w:ascii="宋体" w:hAnsi="宋体"/>
                <w:b/>
                <w:color w:val="000000"/>
                <w:spacing w:val="-2"/>
                <w:sz w:val="20"/>
                <w:szCs w:val="20"/>
              </w:rPr>
              <w:t>:</w:t>
            </w:r>
          </w:p>
        </w:tc>
        <w:tc>
          <w:tcPr>
            <w:tcW w:w="6804" w:type="dxa"/>
          </w:tcPr>
          <w:p w:rsidR="00EB07B6" w:rsidRPr="00170E5F" w:rsidRDefault="00EB07B6" w:rsidP="00EB07B6">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r>
      <w:tr w:rsidR="00EB07B6" w:rsidTr="00EB07B6">
        <w:tc>
          <w:tcPr>
            <w:tcW w:w="3119" w:type="dxa"/>
          </w:tcPr>
          <w:p w:rsidR="00EB07B6" w:rsidRPr="00170E5F" w:rsidRDefault="00EB07B6" w:rsidP="00EB07B6">
            <w:pPr>
              <w:jc w:val="left"/>
              <w:rPr>
                <w:rFonts w:ascii="宋体"/>
                <w:b/>
                <w:color w:val="000000"/>
                <w:sz w:val="20"/>
                <w:szCs w:val="20"/>
              </w:rPr>
            </w:pPr>
            <w:r w:rsidRPr="00170E5F">
              <w:rPr>
                <w:rFonts w:ascii="宋体" w:hAnsi="宋体" w:hint="eastAsia"/>
                <w:color w:val="000000"/>
                <w:spacing w:val="-20"/>
                <w:sz w:val="20"/>
                <w:szCs w:val="20"/>
              </w:rPr>
              <w:t>高管层（</w:t>
            </w:r>
            <w:proofErr w:type="gramStart"/>
            <w:r w:rsidRPr="00170E5F">
              <w:rPr>
                <w:rFonts w:ascii="宋体" w:hAnsi="宋体" w:hint="eastAsia"/>
                <w:color w:val="000000"/>
                <w:spacing w:val="-20"/>
                <w:sz w:val="20"/>
                <w:szCs w:val="20"/>
              </w:rPr>
              <w:t>含员工</w:t>
            </w:r>
            <w:proofErr w:type="gramEnd"/>
            <w:r w:rsidRPr="00170E5F">
              <w:rPr>
                <w:rFonts w:ascii="宋体" w:hAnsi="宋体" w:hint="eastAsia"/>
                <w:color w:val="000000"/>
                <w:spacing w:val="-20"/>
                <w:sz w:val="20"/>
                <w:szCs w:val="20"/>
              </w:rPr>
              <w:t>代表）</w:t>
            </w:r>
          </w:p>
        </w:tc>
        <w:tc>
          <w:tcPr>
            <w:tcW w:w="6804" w:type="dxa"/>
          </w:tcPr>
          <w:p w:rsidR="00EB07B6" w:rsidRPr="00170E5F" w:rsidRDefault="00EB07B6" w:rsidP="00EB07B6">
            <w:pPr>
              <w:jc w:val="left"/>
              <w:rPr>
                <w:rFonts w:ascii="宋体"/>
                <w:color w:val="000000"/>
                <w:spacing w:val="-20"/>
                <w:sz w:val="20"/>
                <w:szCs w:val="20"/>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EB07B6" w:rsidTr="00EB07B6">
        <w:tc>
          <w:tcPr>
            <w:tcW w:w="3119" w:type="dxa"/>
          </w:tcPr>
          <w:p w:rsidR="00EB07B6" w:rsidRPr="00170E5F" w:rsidRDefault="00BE4898" w:rsidP="00EB07B6">
            <w:pPr>
              <w:jc w:val="left"/>
              <w:rPr>
                <w:rFonts w:ascii="宋体"/>
                <w:b/>
                <w:color w:val="000000"/>
                <w:sz w:val="20"/>
                <w:szCs w:val="20"/>
              </w:rPr>
            </w:pPr>
            <w:r>
              <w:rPr>
                <w:rFonts w:ascii="宋体" w:hAnsi="宋体" w:hint="eastAsia"/>
                <w:color w:val="000000"/>
                <w:spacing w:val="-20"/>
                <w:sz w:val="20"/>
                <w:szCs w:val="20"/>
              </w:rPr>
              <w:t>经营部</w:t>
            </w:r>
          </w:p>
        </w:tc>
        <w:tc>
          <w:tcPr>
            <w:tcW w:w="6804" w:type="dxa"/>
          </w:tcPr>
          <w:p w:rsidR="00EB07B6" w:rsidRPr="00170E5F" w:rsidRDefault="00EF514F" w:rsidP="00EB07B6">
            <w:pPr>
              <w:jc w:val="left"/>
              <w:rPr>
                <w:rFonts w:ascii="宋体"/>
                <w:color w:val="000000"/>
                <w:spacing w:val="-20"/>
                <w:sz w:val="20"/>
                <w:szCs w:val="20"/>
              </w:rPr>
            </w:pPr>
            <w:r w:rsidRPr="00170E5F">
              <w:rPr>
                <w:rFonts w:ascii="宋体" w:hAnsi="宋体" w:hint="eastAsia"/>
                <w:bCs/>
                <w:color w:val="000000"/>
                <w:spacing w:val="-20"/>
                <w:sz w:val="20"/>
                <w:szCs w:val="20"/>
              </w:rPr>
              <w:t>销售过程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w:t>
            </w:r>
            <w:r>
              <w:rPr>
                <w:rFonts w:ascii="宋体" w:hAnsi="宋体" w:hint="eastAsia"/>
                <w:bCs/>
                <w:color w:val="000000"/>
                <w:spacing w:val="-20"/>
                <w:sz w:val="20"/>
                <w:szCs w:val="20"/>
              </w:rPr>
              <w:t>、</w:t>
            </w:r>
            <w:r w:rsidR="00EB07B6">
              <w:rPr>
                <w:rFonts w:ascii="宋体" w:hAnsi="宋体" w:hint="eastAsia"/>
                <w:bCs/>
                <w:color w:val="000000"/>
                <w:spacing w:val="-20"/>
                <w:sz w:val="20"/>
                <w:szCs w:val="20"/>
              </w:rPr>
              <w:t>采购过程</w:t>
            </w:r>
            <w:r w:rsidR="00EB07B6" w:rsidRPr="00170E5F">
              <w:rPr>
                <w:rFonts w:ascii="宋体" w:hAnsi="宋体" w:hint="eastAsia"/>
                <w:bCs/>
                <w:color w:val="000000"/>
                <w:spacing w:val="-20"/>
                <w:sz w:val="20"/>
                <w:szCs w:val="20"/>
              </w:rPr>
              <w:t>相关等过程及相应质量、</w:t>
            </w:r>
            <w:r w:rsidR="00EB07B6">
              <w:rPr>
                <w:rFonts w:ascii="宋体" w:hAnsi="宋体" w:hint="eastAsia"/>
                <w:bCs/>
                <w:color w:val="000000"/>
                <w:spacing w:val="-20"/>
                <w:sz w:val="20"/>
                <w:szCs w:val="20"/>
              </w:rPr>
              <w:t>环境、</w:t>
            </w:r>
            <w:r w:rsidR="00EB07B6" w:rsidRPr="00170E5F">
              <w:rPr>
                <w:rFonts w:ascii="宋体" w:hAnsi="宋体" w:hint="eastAsia"/>
                <w:bCs/>
                <w:color w:val="000000"/>
                <w:spacing w:val="-20"/>
                <w:sz w:val="20"/>
                <w:szCs w:val="20"/>
              </w:rPr>
              <w:t>职业健康安全管理体系运行过程</w:t>
            </w:r>
          </w:p>
        </w:tc>
      </w:tr>
      <w:tr w:rsidR="00EB07B6" w:rsidTr="00EB07B6">
        <w:tc>
          <w:tcPr>
            <w:tcW w:w="3119" w:type="dxa"/>
          </w:tcPr>
          <w:p w:rsidR="00EB07B6" w:rsidRPr="00170E5F" w:rsidRDefault="00EF514F" w:rsidP="00EB07B6">
            <w:pPr>
              <w:jc w:val="left"/>
              <w:rPr>
                <w:rFonts w:ascii="宋体"/>
                <w:b/>
                <w:color w:val="000000"/>
                <w:sz w:val="20"/>
                <w:szCs w:val="20"/>
              </w:rPr>
            </w:pPr>
            <w:r>
              <w:rPr>
                <w:rFonts w:ascii="宋体" w:hAnsi="宋体" w:hint="eastAsia"/>
                <w:color w:val="000000"/>
                <w:spacing w:val="-20"/>
                <w:sz w:val="20"/>
                <w:szCs w:val="20"/>
              </w:rPr>
              <w:t>物业管理</w:t>
            </w:r>
            <w:r w:rsidR="00EB07B6">
              <w:rPr>
                <w:rFonts w:ascii="宋体" w:hAnsi="宋体" w:hint="eastAsia"/>
                <w:color w:val="000000"/>
                <w:spacing w:val="-20"/>
                <w:sz w:val="20"/>
                <w:szCs w:val="20"/>
              </w:rPr>
              <w:t>部</w:t>
            </w:r>
          </w:p>
        </w:tc>
        <w:tc>
          <w:tcPr>
            <w:tcW w:w="6804" w:type="dxa"/>
          </w:tcPr>
          <w:p w:rsidR="00EB07B6" w:rsidRPr="00170E5F" w:rsidRDefault="00EB07B6" w:rsidP="00EF514F">
            <w:pPr>
              <w:jc w:val="left"/>
              <w:rPr>
                <w:rFonts w:ascii="宋体"/>
                <w:color w:val="000000"/>
                <w:spacing w:val="-20"/>
                <w:sz w:val="20"/>
                <w:szCs w:val="20"/>
              </w:rPr>
            </w:pPr>
            <w:r w:rsidRPr="00170E5F">
              <w:rPr>
                <w:rFonts w:ascii="宋体" w:hAnsi="宋体" w:hint="eastAsia"/>
                <w:bCs/>
                <w:color w:val="000000"/>
                <w:spacing w:val="-20"/>
                <w:sz w:val="20"/>
                <w:szCs w:val="20"/>
              </w:rPr>
              <w:t>基础设施、过程环境、</w:t>
            </w:r>
            <w:r w:rsidR="00EF514F">
              <w:rPr>
                <w:rFonts w:ascii="宋体" w:hAnsi="宋体" w:hint="eastAsia"/>
                <w:bCs/>
                <w:color w:val="000000"/>
                <w:spacing w:val="-20"/>
                <w:sz w:val="20"/>
                <w:szCs w:val="20"/>
              </w:rPr>
              <w:t>物业管理</w:t>
            </w:r>
            <w:r w:rsidRPr="00170E5F">
              <w:rPr>
                <w:rFonts w:ascii="宋体" w:hAnsi="宋体" w:hint="eastAsia"/>
                <w:bCs/>
                <w:color w:val="000000"/>
                <w:spacing w:val="-20"/>
                <w:sz w:val="20"/>
                <w:szCs w:val="20"/>
              </w:rPr>
              <w:t>实现过程、产品和服务的要求、不合格品的管控、监视和测量</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EB07B6" w:rsidTr="00EB07B6">
        <w:tc>
          <w:tcPr>
            <w:tcW w:w="3119" w:type="dxa"/>
          </w:tcPr>
          <w:p w:rsidR="00EB07B6" w:rsidRPr="00170E5F" w:rsidRDefault="00EF514F" w:rsidP="00EB07B6">
            <w:pPr>
              <w:jc w:val="left"/>
              <w:rPr>
                <w:rFonts w:ascii="宋体"/>
                <w:b/>
                <w:color w:val="000000"/>
                <w:szCs w:val="21"/>
              </w:rPr>
            </w:pPr>
            <w:r>
              <w:rPr>
                <w:rFonts w:ascii="宋体" w:hAnsi="宋体" w:hint="eastAsia"/>
                <w:color w:val="000000"/>
                <w:spacing w:val="-20"/>
                <w:sz w:val="20"/>
                <w:szCs w:val="20"/>
              </w:rPr>
              <w:t>办公室</w:t>
            </w:r>
          </w:p>
        </w:tc>
        <w:tc>
          <w:tcPr>
            <w:tcW w:w="6804" w:type="dxa"/>
          </w:tcPr>
          <w:p w:rsidR="00EB07B6" w:rsidRPr="00170E5F" w:rsidRDefault="00EB07B6" w:rsidP="00EB07B6">
            <w:pPr>
              <w:jc w:val="left"/>
              <w:rPr>
                <w:rFonts w:ascii="宋体"/>
                <w:b/>
                <w:color w:val="000000"/>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w:t>
            </w:r>
            <w:r>
              <w:rPr>
                <w:rFonts w:ascii="宋体" w:hAnsi="宋体" w:hint="eastAsia"/>
                <w:bCs/>
                <w:color w:val="000000"/>
                <w:spacing w:val="-20"/>
                <w:sz w:val="20"/>
                <w:szCs w:val="20"/>
              </w:rPr>
              <w:t>环境因素危险源识别、合</w:t>
            </w:r>
            <w:proofErr w:type="gramStart"/>
            <w:r>
              <w:rPr>
                <w:rFonts w:ascii="宋体" w:hAnsi="宋体" w:hint="eastAsia"/>
                <w:bCs/>
                <w:color w:val="000000"/>
                <w:spacing w:val="-20"/>
                <w:sz w:val="20"/>
                <w:szCs w:val="20"/>
              </w:rPr>
              <w:t>规</w:t>
            </w:r>
            <w:proofErr w:type="gramEnd"/>
            <w:r>
              <w:rPr>
                <w:rFonts w:ascii="宋体" w:hAnsi="宋体" w:hint="eastAsia"/>
                <w:bCs/>
                <w:color w:val="000000"/>
                <w:spacing w:val="-20"/>
                <w:sz w:val="20"/>
                <w:szCs w:val="20"/>
              </w:rPr>
              <w:t>义务识别及评价，</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EB07B6" w:rsidTr="00EB07B6">
        <w:tc>
          <w:tcPr>
            <w:tcW w:w="3119" w:type="dxa"/>
          </w:tcPr>
          <w:p w:rsidR="00EB07B6" w:rsidRDefault="00EB07B6" w:rsidP="00EB07B6">
            <w:pPr>
              <w:jc w:val="left"/>
              <w:rPr>
                <w:rFonts w:ascii="宋体" w:hAnsi="宋体"/>
                <w:color w:val="000000"/>
                <w:spacing w:val="-20"/>
                <w:sz w:val="20"/>
                <w:szCs w:val="20"/>
              </w:rPr>
            </w:pPr>
            <w:r>
              <w:rPr>
                <w:rFonts w:ascii="宋体" w:hAnsi="宋体" w:hint="eastAsia"/>
                <w:color w:val="000000"/>
                <w:spacing w:val="-20"/>
                <w:sz w:val="20"/>
                <w:szCs w:val="20"/>
              </w:rPr>
              <w:t>财务部</w:t>
            </w:r>
          </w:p>
        </w:tc>
        <w:tc>
          <w:tcPr>
            <w:tcW w:w="6804" w:type="dxa"/>
          </w:tcPr>
          <w:p w:rsidR="00EB07B6" w:rsidRPr="00170E5F" w:rsidRDefault="00EB07B6" w:rsidP="00EB07B6">
            <w:pPr>
              <w:jc w:val="left"/>
              <w:rPr>
                <w:rFonts w:ascii="宋体" w:hAnsi="宋体"/>
                <w:bCs/>
                <w:color w:val="000000"/>
                <w:spacing w:val="-20"/>
                <w:sz w:val="20"/>
                <w:szCs w:val="20"/>
              </w:rPr>
            </w:pPr>
            <w:r>
              <w:rPr>
                <w:rFonts w:ascii="宋体" w:hAnsi="宋体" w:hint="eastAsia"/>
                <w:bCs/>
                <w:color w:val="000000"/>
                <w:spacing w:val="-20"/>
                <w:sz w:val="20"/>
                <w:szCs w:val="20"/>
              </w:rPr>
              <w:t>财务资金支持</w:t>
            </w:r>
          </w:p>
        </w:tc>
      </w:tr>
    </w:tbl>
    <w:p w:rsidR="00EB07B6" w:rsidRDefault="00EB07B6" w:rsidP="00EB07B6">
      <w:pPr>
        <w:ind w:leftChars="-337" w:left="-137" w:hangingChars="271" w:hanging="571"/>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EB07B6" w:rsidRDefault="00EB07B6" w:rsidP="00EB07B6">
      <w:pPr>
        <w:ind w:leftChars="-337" w:left="-273" w:hangingChars="271" w:hanging="435"/>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EB07B6" w:rsidTr="00EB07B6">
        <w:tc>
          <w:tcPr>
            <w:tcW w:w="3119" w:type="dxa"/>
          </w:tcPr>
          <w:p w:rsidR="00EB07B6" w:rsidRPr="00170E5F" w:rsidRDefault="00EB07B6" w:rsidP="00EB07B6">
            <w:pPr>
              <w:jc w:val="center"/>
              <w:rPr>
                <w:rFonts w:ascii="宋体"/>
                <w:b/>
                <w:color w:val="000000"/>
                <w:spacing w:val="-2"/>
                <w:sz w:val="20"/>
                <w:szCs w:val="20"/>
              </w:rPr>
            </w:pPr>
            <w:r w:rsidRPr="00170E5F">
              <w:rPr>
                <w:rFonts w:ascii="宋体" w:hAnsi="宋体" w:hint="eastAsia"/>
                <w:b/>
                <w:color w:val="000000"/>
                <w:spacing w:val="-2"/>
                <w:sz w:val="20"/>
                <w:szCs w:val="20"/>
              </w:rPr>
              <w:t>分场所名称</w:t>
            </w:r>
          </w:p>
        </w:tc>
        <w:tc>
          <w:tcPr>
            <w:tcW w:w="3249" w:type="dxa"/>
          </w:tcPr>
          <w:p w:rsidR="00EB07B6" w:rsidRPr="00170E5F" w:rsidRDefault="00EB07B6" w:rsidP="00EB07B6">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c>
          <w:tcPr>
            <w:tcW w:w="3555" w:type="dxa"/>
          </w:tcPr>
          <w:p w:rsidR="00EB07B6" w:rsidRPr="00170E5F" w:rsidRDefault="00EB07B6" w:rsidP="00EB07B6">
            <w:pPr>
              <w:jc w:val="center"/>
              <w:rPr>
                <w:rFonts w:ascii="宋体"/>
                <w:b/>
                <w:color w:val="000000"/>
                <w:sz w:val="20"/>
                <w:szCs w:val="20"/>
              </w:rPr>
            </w:pPr>
            <w:r w:rsidRPr="00170E5F">
              <w:rPr>
                <w:rFonts w:ascii="宋体" w:hAnsi="宋体" w:hint="eastAsia"/>
                <w:b/>
                <w:color w:val="000000"/>
                <w:sz w:val="20"/>
                <w:szCs w:val="20"/>
              </w:rPr>
              <w:t>地址</w:t>
            </w:r>
          </w:p>
        </w:tc>
      </w:tr>
      <w:tr w:rsidR="00EB07B6" w:rsidTr="00EB07B6">
        <w:tc>
          <w:tcPr>
            <w:tcW w:w="3119" w:type="dxa"/>
          </w:tcPr>
          <w:p w:rsidR="00EB07B6" w:rsidRPr="00170E5F" w:rsidRDefault="00EB07B6" w:rsidP="00EB07B6">
            <w:pPr>
              <w:jc w:val="center"/>
              <w:rPr>
                <w:rFonts w:ascii="宋体"/>
                <w:b/>
                <w:color w:val="000000"/>
                <w:sz w:val="20"/>
                <w:szCs w:val="20"/>
              </w:rPr>
            </w:pPr>
          </w:p>
        </w:tc>
        <w:tc>
          <w:tcPr>
            <w:tcW w:w="3249" w:type="dxa"/>
          </w:tcPr>
          <w:p w:rsidR="00EB07B6" w:rsidRPr="00170E5F" w:rsidRDefault="00EB07B6" w:rsidP="00EB07B6">
            <w:pPr>
              <w:jc w:val="center"/>
              <w:rPr>
                <w:rFonts w:ascii="宋体"/>
                <w:b/>
                <w:color w:val="000000"/>
                <w:spacing w:val="-20"/>
                <w:sz w:val="20"/>
                <w:szCs w:val="20"/>
                <w:u w:val="single"/>
              </w:rPr>
            </w:pPr>
          </w:p>
        </w:tc>
        <w:tc>
          <w:tcPr>
            <w:tcW w:w="3555" w:type="dxa"/>
          </w:tcPr>
          <w:p w:rsidR="00EB07B6" w:rsidRPr="00170E5F" w:rsidRDefault="00EB07B6" w:rsidP="00EB07B6">
            <w:pPr>
              <w:jc w:val="center"/>
              <w:rPr>
                <w:rFonts w:ascii="宋体"/>
                <w:b/>
                <w:color w:val="000000"/>
                <w:spacing w:val="-20"/>
                <w:sz w:val="20"/>
                <w:szCs w:val="20"/>
                <w:u w:val="single"/>
              </w:rPr>
            </w:pPr>
          </w:p>
        </w:tc>
      </w:tr>
    </w:tbl>
    <w:p w:rsidR="00EB07B6" w:rsidRDefault="00EB07B6" w:rsidP="00EB07B6">
      <w:pPr>
        <w:spacing w:line="360" w:lineRule="auto"/>
        <w:ind w:leftChars="-337" w:left="-137" w:hangingChars="271" w:hanging="5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rsidR="00EB07B6" w:rsidRDefault="00EB07B6" w:rsidP="00EB07B6">
      <w:pPr>
        <w:spacing w:line="360" w:lineRule="auto"/>
        <w:ind w:leftChars="-337" w:left="-191" w:hangingChars="271" w:hanging="517"/>
        <w:rPr>
          <w:b/>
          <w:color w:val="000000"/>
          <w:spacing w:val="-10"/>
          <w:szCs w:val="21"/>
        </w:rPr>
      </w:pPr>
      <w:r>
        <w:rPr>
          <w:rFonts w:ascii="宋体" w:hAnsi="宋体" w:hint="eastAsia"/>
          <w:b/>
          <w:color w:val="000000"/>
          <w:spacing w:val="-10"/>
          <w:szCs w:val="21"/>
        </w:rPr>
        <w:lastRenderedPageBreak/>
        <w:t>▇</w:t>
      </w:r>
      <w:r>
        <w:rPr>
          <w:rFonts w:hint="eastAsia"/>
          <w:b/>
          <w:color w:val="000000"/>
          <w:spacing w:val="-10"/>
          <w:szCs w:val="21"/>
        </w:rPr>
        <w:t>体系运行开始的</w:t>
      </w:r>
      <w:r w:rsidRPr="00AD467A">
        <w:rPr>
          <w:b/>
          <w:color w:val="000000"/>
          <w:spacing w:val="-10"/>
          <w:szCs w:val="21"/>
        </w:rPr>
        <w:t>201</w:t>
      </w:r>
      <w:r>
        <w:rPr>
          <w:b/>
          <w:color w:val="000000"/>
          <w:spacing w:val="-10"/>
          <w:szCs w:val="21"/>
        </w:rPr>
        <w:t>9</w:t>
      </w:r>
      <w:r w:rsidRPr="00AD467A">
        <w:rPr>
          <w:b/>
          <w:color w:val="000000"/>
          <w:spacing w:val="-10"/>
          <w:szCs w:val="21"/>
        </w:rPr>
        <w:t>.</w:t>
      </w:r>
      <w:r w:rsidR="00EF514F">
        <w:rPr>
          <w:rFonts w:hint="eastAsia"/>
          <w:b/>
          <w:color w:val="000000"/>
          <w:spacing w:val="-10"/>
          <w:szCs w:val="21"/>
        </w:rPr>
        <w:t>8</w:t>
      </w:r>
      <w:r w:rsidRPr="00AD467A">
        <w:rPr>
          <w:b/>
          <w:color w:val="000000"/>
          <w:spacing w:val="-10"/>
          <w:szCs w:val="21"/>
        </w:rPr>
        <w:t>.</w:t>
      </w:r>
      <w:r>
        <w:rPr>
          <w:rFonts w:hint="eastAsia"/>
          <w:b/>
          <w:color w:val="000000"/>
          <w:spacing w:val="-10"/>
          <w:szCs w:val="21"/>
        </w:rPr>
        <w:t>1</w:t>
      </w:r>
      <w:r>
        <w:rPr>
          <w:rFonts w:hint="eastAsia"/>
          <w:b/>
          <w:color w:val="000000"/>
          <w:spacing w:val="-10"/>
          <w:szCs w:val="21"/>
        </w:rPr>
        <w:t>至</w:t>
      </w:r>
      <w:r>
        <w:rPr>
          <w:b/>
          <w:color w:val="000000"/>
          <w:spacing w:val="-10"/>
          <w:szCs w:val="21"/>
        </w:rPr>
        <w:t>20</w:t>
      </w:r>
      <w:r>
        <w:rPr>
          <w:rFonts w:hint="eastAsia"/>
          <w:b/>
          <w:color w:val="000000"/>
          <w:spacing w:val="-10"/>
          <w:szCs w:val="21"/>
        </w:rPr>
        <w:t>20</w:t>
      </w:r>
      <w:r>
        <w:rPr>
          <w:rFonts w:hint="eastAsia"/>
          <w:b/>
          <w:color w:val="000000"/>
          <w:spacing w:val="-10"/>
          <w:szCs w:val="21"/>
        </w:rPr>
        <w:t>年</w:t>
      </w:r>
      <w:r>
        <w:rPr>
          <w:rFonts w:hint="eastAsia"/>
          <w:b/>
          <w:color w:val="000000"/>
          <w:spacing w:val="-10"/>
          <w:szCs w:val="21"/>
        </w:rPr>
        <w:t>4</w:t>
      </w:r>
      <w:r>
        <w:rPr>
          <w:rFonts w:hint="eastAsia"/>
          <w:b/>
          <w:color w:val="000000"/>
          <w:spacing w:val="-10"/>
          <w:szCs w:val="21"/>
        </w:rPr>
        <w:t>月</w:t>
      </w:r>
      <w:r>
        <w:rPr>
          <w:rFonts w:hint="eastAsia"/>
          <w:b/>
          <w:color w:val="000000"/>
          <w:spacing w:val="-10"/>
          <w:szCs w:val="21"/>
        </w:rPr>
        <w:t>2</w:t>
      </w:r>
      <w:r w:rsidR="00EF514F">
        <w:rPr>
          <w:rFonts w:hint="eastAsia"/>
          <w:b/>
          <w:color w:val="000000"/>
          <w:spacing w:val="-10"/>
          <w:szCs w:val="21"/>
        </w:rPr>
        <w:t>4</w:t>
      </w:r>
      <w:r>
        <w:rPr>
          <w:rFonts w:hint="eastAsia"/>
          <w:b/>
          <w:color w:val="000000"/>
          <w:spacing w:val="-10"/>
          <w:szCs w:val="21"/>
        </w:rPr>
        <w:t>日。</w:t>
      </w:r>
    </w:p>
    <w:p w:rsidR="00EB07B6" w:rsidRDefault="00EB07B6" w:rsidP="00EB07B6">
      <w:pPr>
        <w:spacing w:line="360" w:lineRule="auto"/>
        <w:ind w:leftChars="-337" w:left="-191" w:hangingChars="271" w:hanging="517"/>
        <w:rPr>
          <w:b/>
          <w:color w:val="000000"/>
          <w:spacing w:val="-10"/>
          <w:szCs w:val="21"/>
          <w:u w:val="single"/>
        </w:rPr>
      </w:pPr>
      <w:r>
        <w:rPr>
          <w:rFonts w:hint="eastAsia"/>
          <w:b/>
          <w:color w:val="000000"/>
          <w:spacing w:val="-10"/>
          <w:szCs w:val="21"/>
        </w:rPr>
        <w:t>□上次审核时间年月日至年月日（再认证填写）</w:t>
      </w:r>
    </w:p>
    <w:p w:rsidR="00EB07B6" w:rsidRDefault="00EB07B6" w:rsidP="00EB07B6">
      <w:pPr>
        <w:spacing w:line="360" w:lineRule="auto"/>
        <w:ind w:leftChars="-337" w:left="-191" w:hangingChars="271" w:hanging="517"/>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rsidR="00EB07B6" w:rsidRDefault="00EB07B6" w:rsidP="00EB07B6">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EB07B6" w:rsidRDefault="00EB07B6" w:rsidP="00EB07B6">
      <w:pPr>
        <w:spacing w:line="360" w:lineRule="auto"/>
        <w:ind w:leftChars="-337" w:left="-191" w:hangingChars="271" w:hanging="517"/>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EB07B6" w:rsidRDefault="00EB07B6" w:rsidP="00EB07B6">
      <w:pPr>
        <w:spacing w:line="360" w:lineRule="auto"/>
        <w:ind w:leftChars="-337" w:left="-191" w:hangingChars="271" w:hanging="517"/>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EB07B6" w:rsidRDefault="00EB07B6" w:rsidP="00EB07B6">
      <w:pPr>
        <w:spacing w:beforeLines="100" w:before="312" w:line="320" w:lineRule="exact"/>
        <w:ind w:leftChars="-337" w:left="-1" w:hangingChars="271" w:hanging="707"/>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EB07B6" w:rsidTr="00EB07B6">
        <w:trPr>
          <w:cantSplit/>
          <w:trHeight w:val="985"/>
          <w:jc w:val="center"/>
        </w:trPr>
        <w:tc>
          <w:tcPr>
            <w:tcW w:w="720" w:type="dxa"/>
            <w:vMerge w:val="restart"/>
            <w:textDirection w:val="tbRlV"/>
            <w:vAlign w:val="center"/>
          </w:tcPr>
          <w:p w:rsidR="00EB07B6" w:rsidRDefault="00EB07B6" w:rsidP="00EB07B6">
            <w:pPr>
              <w:spacing w:line="240" w:lineRule="exact"/>
              <w:ind w:left="201" w:right="113" w:hangingChars="100" w:hanging="201"/>
              <w:jc w:val="center"/>
              <w:rPr>
                <w:rFonts w:ascii="宋体"/>
                <w:b/>
                <w:color w:val="000000"/>
                <w:sz w:val="20"/>
                <w:szCs w:val="20"/>
              </w:rPr>
            </w:pPr>
            <w:r>
              <w:rPr>
                <w:rFonts w:ascii="宋体" w:hAnsi="宋体"/>
                <w:b/>
                <w:color w:val="000000"/>
                <w:sz w:val="20"/>
                <w:szCs w:val="20"/>
              </w:rPr>
              <w:t>(</w:t>
            </w:r>
            <w:proofErr w:type="gramStart"/>
            <w:r>
              <w:rPr>
                <w:rFonts w:ascii="宋体" w:hAnsi="宋体" w:hint="eastAsia"/>
                <w:b/>
                <w:color w:val="000000"/>
                <w:sz w:val="20"/>
                <w:szCs w:val="20"/>
              </w:rPr>
              <w:t>一</w:t>
            </w:r>
            <w:proofErr w:type="gramEnd"/>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EB07B6" w:rsidRDefault="00EB07B6" w:rsidP="00EB07B6">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901606" w:rsidRDefault="00901606" w:rsidP="00901606">
            <w:pPr>
              <w:spacing w:line="360" w:lineRule="auto"/>
              <w:jc w:val="left"/>
              <w:rPr>
                <w:color w:val="000000" w:themeColor="text1"/>
              </w:rPr>
            </w:pPr>
            <w:r>
              <w:rPr>
                <w:rFonts w:hint="eastAsia"/>
                <w:color w:val="000000" w:themeColor="text1"/>
              </w:rPr>
              <w:t>司名称：</w:t>
            </w:r>
            <w:r>
              <w:rPr>
                <w:color w:val="000000"/>
                <w:szCs w:val="21"/>
              </w:rPr>
              <w:t>山东泰恒物业管理</w:t>
            </w:r>
            <w:r>
              <w:rPr>
                <w:color w:val="000000" w:themeColor="text1"/>
                <w:szCs w:val="21"/>
              </w:rPr>
              <w:t>有限公司</w:t>
            </w:r>
            <w:r>
              <w:rPr>
                <w:rFonts w:hint="eastAsia"/>
                <w:color w:val="000000" w:themeColor="text1"/>
              </w:rPr>
              <w:t>，公司</w:t>
            </w:r>
            <w:r>
              <w:rPr>
                <w:rFonts w:hint="eastAsia"/>
                <w:color w:val="000000" w:themeColor="text1"/>
              </w:rPr>
              <w:t>2011</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1</w:t>
            </w:r>
            <w:r>
              <w:rPr>
                <w:rFonts w:hint="eastAsia"/>
                <w:color w:val="000000" w:themeColor="text1"/>
              </w:rPr>
              <w:t>日成立，有效期：长期，</w:t>
            </w:r>
          </w:p>
          <w:p w:rsidR="00901606" w:rsidRDefault="00901606" w:rsidP="00901606">
            <w:pPr>
              <w:spacing w:line="360" w:lineRule="auto"/>
              <w:jc w:val="left"/>
              <w:rPr>
                <w:color w:val="000000" w:themeColor="text1"/>
              </w:rPr>
            </w:pPr>
            <w:r>
              <w:rPr>
                <w:rFonts w:hint="eastAsia"/>
                <w:color w:val="000000" w:themeColor="text1"/>
              </w:rPr>
              <w:t>法人代表：</w:t>
            </w:r>
            <w:r>
              <w:rPr>
                <w:rFonts w:ascii="宋体" w:hAnsi="宋体" w:cs="宋体" w:hint="eastAsia"/>
                <w:color w:val="000000" w:themeColor="text1"/>
                <w:szCs w:val="21"/>
              </w:rPr>
              <w:t>冯兴伟</w:t>
            </w:r>
          </w:p>
          <w:p w:rsidR="00901606" w:rsidRDefault="00901606" w:rsidP="00901606">
            <w:pPr>
              <w:spacing w:line="360" w:lineRule="auto"/>
              <w:jc w:val="left"/>
              <w:rPr>
                <w:color w:val="000000" w:themeColor="text1"/>
              </w:rPr>
            </w:pPr>
            <w:r>
              <w:rPr>
                <w:rFonts w:hint="eastAsia"/>
                <w:color w:val="000000" w:themeColor="text1"/>
              </w:rPr>
              <w:t>注册地址：</w:t>
            </w:r>
            <w:r w:rsidRPr="00833930">
              <w:rPr>
                <w:rFonts w:asciiTheme="minorEastAsia" w:eastAsiaTheme="minorEastAsia" w:hAnsiTheme="minorEastAsia" w:hint="eastAsia"/>
                <w:color w:val="000000" w:themeColor="text1"/>
                <w:sz w:val="20"/>
              </w:rPr>
              <w:t>菏泽市八</w:t>
            </w:r>
            <w:r>
              <w:rPr>
                <w:rFonts w:asciiTheme="minorEastAsia" w:eastAsiaTheme="minorEastAsia" w:hAnsiTheme="minorEastAsia" w:hint="eastAsia"/>
                <w:color w:val="000000" w:themeColor="text1"/>
                <w:sz w:val="20"/>
              </w:rPr>
              <w:t>一</w:t>
            </w:r>
            <w:r w:rsidRPr="00833930">
              <w:rPr>
                <w:rFonts w:asciiTheme="minorEastAsia" w:eastAsiaTheme="minorEastAsia" w:hAnsiTheme="minorEastAsia" w:hint="eastAsia"/>
                <w:color w:val="000000" w:themeColor="text1"/>
                <w:sz w:val="20"/>
              </w:rPr>
              <w:t>路帝都花园01001号</w:t>
            </w:r>
            <w:r>
              <w:rPr>
                <w:rFonts w:asciiTheme="minorEastAsia" w:eastAsiaTheme="minorEastAsia" w:hAnsiTheme="minorEastAsia" w:hint="eastAsia"/>
                <w:color w:val="000000" w:themeColor="text1"/>
                <w:sz w:val="20"/>
              </w:rPr>
              <w:t>，</w:t>
            </w:r>
          </w:p>
          <w:p w:rsidR="00901606" w:rsidRDefault="00901606" w:rsidP="00901606">
            <w:pPr>
              <w:spacing w:line="360" w:lineRule="auto"/>
              <w:jc w:val="left"/>
              <w:rPr>
                <w:color w:val="000000" w:themeColor="text1"/>
              </w:rPr>
            </w:pPr>
            <w:r>
              <w:rPr>
                <w:rFonts w:hint="eastAsia"/>
                <w:color w:val="000000" w:themeColor="text1"/>
                <w:lang w:val="de-DE"/>
              </w:rPr>
              <w:t>经营地址：</w:t>
            </w:r>
            <w:r>
              <w:rPr>
                <w:rFonts w:hint="eastAsia"/>
              </w:rPr>
              <w:t>菏泽市成武县公安局、菏泽市顺和家园小区，</w:t>
            </w:r>
          </w:p>
          <w:p w:rsidR="00EB07B6" w:rsidRPr="00116F36" w:rsidRDefault="00901606" w:rsidP="00901606">
            <w:pPr>
              <w:ind w:firstLine="420"/>
              <w:rPr>
                <w:rFonts w:ascii="宋体" w:hAnsi="宋体" w:cs="宋体"/>
                <w:szCs w:val="21"/>
              </w:rPr>
            </w:pPr>
            <w:r>
              <w:rPr>
                <w:rFonts w:hint="eastAsia"/>
                <w:color w:val="000000" w:themeColor="text1"/>
              </w:rPr>
              <w:t>经营范围：</w:t>
            </w:r>
            <w:r w:rsidRPr="009A5662">
              <w:rPr>
                <w:rFonts w:hint="eastAsia"/>
                <w:color w:val="000000" w:themeColor="text1"/>
              </w:rPr>
              <w:t>物业管理</w:t>
            </w:r>
            <w:r>
              <w:rPr>
                <w:rFonts w:hint="eastAsia"/>
                <w:color w:val="000000" w:themeColor="text1"/>
              </w:rPr>
              <w:t>，</w:t>
            </w:r>
            <w:r w:rsidRPr="009A5662">
              <w:rPr>
                <w:rFonts w:hint="eastAsia"/>
                <w:color w:val="000000" w:themeColor="text1"/>
              </w:rPr>
              <w:t>楼宇保洁服务</w:t>
            </w:r>
            <w:r>
              <w:rPr>
                <w:rFonts w:hint="eastAsia"/>
                <w:color w:val="000000" w:themeColor="text1"/>
              </w:rPr>
              <w:t>，</w:t>
            </w:r>
            <w:r w:rsidRPr="009A5662">
              <w:rPr>
                <w:rFonts w:hint="eastAsia"/>
                <w:color w:val="000000" w:themeColor="text1"/>
              </w:rPr>
              <w:t>家政服务</w:t>
            </w:r>
            <w:r>
              <w:rPr>
                <w:rFonts w:hint="eastAsia"/>
                <w:color w:val="000000" w:themeColor="text1"/>
              </w:rPr>
              <w:t>，</w:t>
            </w:r>
            <w:r w:rsidRPr="009A5662">
              <w:rPr>
                <w:rFonts w:hint="eastAsia"/>
                <w:color w:val="000000" w:themeColor="text1"/>
              </w:rPr>
              <w:t>绿化工程施工，服装清洗，商业信息咨询服务</w:t>
            </w:r>
            <w:r w:rsidR="00EB07B6" w:rsidRPr="00116F36">
              <w:rPr>
                <w:rFonts w:ascii="宋体" w:hAnsi="宋体" w:cs="宋体" w:hint="eastAsia"/>
                <w:szCs w:val="21"/>
              </w:rPr>
              <w:t>，企业类型为有限责任公司，法定代表人兼</w:t>
            </w:r>
            <w:r w:rsidR="00EB07B6" w:rsidRPr="00116F36">
              <w:rPr>
                <w:rFonts w:ascii="宋体" w:hAnsi="宋体" w:cs="宋体"/>
                <w:szCs w:val="21"/>
              </w:rPr>
              <w:t>总经理</w:t>
            </w:r>
            <w:r>
              <w:rPr>
                <w:rFonts w:ascii="宋体" w:hAnsi="宋体" w:cs="宋体"/>
                <w:szCs w:val="21"/>
              </w:rPr>
              <w:t>冯兴伟</w:t>
            </w:r>
            <w:r w:rsidR="00EB07B6" w:rsidRPr="00116F36">
              <w:rPr>
                <w:rFonts w:ascii="宋体" w:hAnsi="宋体" w:cs="宋体" w:hint="eastAsia"/>
                <w:szCs w:val="21"/>
              </w:rPr>
              <w:t>。</w:t>
            </w:r>
          </w:p>
          <w:p w:rsidR="00EB07B6" w:rsidRPr="00116F36" w:rsidRDefault="00EB07B6" w:rsidP="00EB07B6">
            <w:pPr>
              <w:ind w:firstLineChars="200" w:firstLine="420"/>
              <w:rPr>
                <w:rFonts w:ascii="宋体" w:hAnsi="宋体" w:cs="宋体"/>
                <w:szCs w:val="21"/>
              </w:rPr>
            </w:pPr>
            <w:r w:rsidRPr="00116F36">
              <w:rPr>
                <w:rFonts w:ascii="宋体" w:hAnsi="宋体" w:cs="宋体" w:hint="eastAsia"/>
                <w:szCs w:val="21"/>
              </w:rPr>
              <w:t>公司现有员工</w:t>
            </w:r>
            <w:r w:rsidR="00901606">
              <w:rPr>
                <w:rFonts w:ascii="宋体" w:hAnsi="宋体" w:cs="宋体" w:hint="eastAsia"/>
                <w:szCs w:val="21"/>
              </w:rPr>
              <w:t>25</w:t>
            </w:r>
            <w:r w:rsidRPr="00116F36">
              <w:rPr>
                <w:rFonts w:ascii="宋体" w:hAnsi="宋体" w:cs="宋体" w:hint="eastAsia"/>
                <w:szCs w:val="21"/>
              </w:rPr>
              <w:t>人，下设财务部、</w:t>
            </w:r>
            <w:r w:rsidR="00901606">
              <w:rPr>
                <w:rFonts w:ascii="宋体" w:hAnsi="宋体" w:cs="宋体" w:hint="eastAsia"/>
                <w:szCs w:val="21"/>
              </w:rPr>
              <w:t>办公室、经营部、物业管理</w:t>
            </w:r>
            <w:r w:rsidRPr="00116F36">
              <w:rPr>
                <w:rFonts w:ascii="宋体" w:hAnsi="宋体" w:cs="宋体" w:hint="eastAsia"/>
                <w:szCs w:val="21"/>
              </w:rPr>
              <w:t>部，拥有完整的</w:t>
            </w:r>
            <w:r w:rsidR="007058AB">
              <w:rPr>
                <w:rFonts w:ascii="宋体" w:hAnsi="宋体" w:cs="宋体" w:hint="eastAsia"/>
                <w:szCs w:val="21"/>
              </w:rPr>
              <w:t>物业管理团队</w:t>
            </w:r>
            <w:r w:rsidRPr="00116F36">
              <w:rPr>
                <w:rFonts w:ascii="宋体" w:hAnsi="宋体" w:cs="宋体" w:hint="eastAsia"/>
                <w:szCs w:val="21"/>
              </w:rPr>
              <w:t>。</w:t>
            </w:r>
          </w:p>
          <w:p w:rsidR="00EB07B6" w:rsidRDefault="00EB07B6" w:rsidP="00EB07B6">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B07B6" w:rsidRDefault="00EB07B6" w:rsidP="00EB07B6">
            <w:pPr>
              <w:spacing w:line="240" w:lineRule="exact"/>
              <w:rPr>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EB07B6" w:rsidTr="00EB07B6">
        <w:trPr>
          <w:cantSplit/>
          <w:trHeight w:val="1417"/>
          <w:jc w:val="center"/>
        </w:trPr>
        <w:tc>
          <w:tcPr>
            <w:tcW w:w="720" w:type="dxa"/>
            <w:vMerge/>
            <w:textDirection w:val="tbRlV"/>
            <w:vAlign w:val="center"/>
          </w:tcPr>
          <w:p w:rsidR="00EB07B6" w:rsidRDefault="00EB07B6" w:rsidP="00EB07B6">
            <w:pPr>
              <w:spacing w:line="240" w:lineRule="exact"/>
              <w:ind w:left="201" w:right="113" w:hangingChars="100" w:hanging="201"/>
              <w:jc w:val="center"/>
              <w:rPr>
                <w:rFonts w:ascii="宋体"/>
                <w:b/>
                <w:color w:val="000000"/>
                <w:sz w:val="20"/>
                <w:szCs w:val="20"/>
              </w:rPr>
            </w:pPr>
          </w:p>
        </w:tc>
        <w:tc>
          <w:tcPr>
            <w:tcW w:w="9198" w:type="dxa"/>
          </w:tcPr>
          <w:p w:rsidR="00EB07B6" w:rsidRPr="00BB1754" w:rsidRDefault="00EB07B6" w:rsidP="00EB07B6">
            <w:pPr>
              <w:spacing w:line="240" w:lineRule="exact"/>
              <w:rPr>
                <w:b/>
                <w:color w:val="000000"/>
                <w:sz w:val="20"/>
                <w:szCs w:val="20"/>
              </w:rPr>
            </w:pPr>
            <w:r>
              <w:t>2</w:t>
            </w:r>
            <w:r>
              <w:rPr>
                <w:rFonts w:hint="eastAsia"/>
              </w:rPr>
              <w:t>、相关</w:t>
            </w:r>
            <w:proofErr w:type="gramStart"/>
            <w:r>
              <w:rPr>
                <w:rFonts w:hint="eastAsia"/>
              </w:rPr>
              <w:t>方需求</w:t>
            </w:r>
            <w:proofErr w:type="gramEnd"/>
            <w:r>
              <w:rPr>
                <w:rFonts w:hint="eastAsia"/>
              </w:rPr>
              <w:t>和期望识别情况</w:t>
            </w:r>
          </w:p>
          <w:p w:rsidR="00EB07B6" w:rsidRPr="00C4404B" w:rsidRDefault="00EB07B6" w:rsidP="00EB07B6">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w:t>
            </w:r>
            <w:proofErr w:type="gramStart"/>
            <w:r w:rsidRPr="00C4404B">
              <w:rPr>
                <w:rFonts w:ascii="宋体" w:hAnsi="宋体" w:hint="eastAsia"/>
                <w:szCs w:val="21"/>
              </w:rPr>
              <w:t>方涉及</w:t>
            </w:r>
            <w:proofErr w:type="gramEnd"/>
            <w:r w:rsidRPr="00C4404B">
              <w:rPr>
                <w:rFonts w:ascii="宋体" w:hAnsi="宋体" w:hint="eastAsia"/>
                <w:szCs w:val="21"/>
              </w:rPr>
              <w:t>到顾客、最终用户、业主、股东、银行、外部供应商、员工、法律法规监管机构等。</w:t>
            </w:r>
          </w:p>
          <w:p w:rsidR="00EB07B6" w:rsidRPr="00BB1754" w:rsidRDefault="00EB07B6" w:rsidP="00EB07B6">
            <w:pPr>
              <w:spacing w:line="276" w:lineRule="auto"/>
              <w:ind w:firstLineChars="150" w:firstLine="315"/>
              <w:jc w:val="left"/>
              <w:rPr>
                <w:rFonts w:ascii="宋体"/>
                <w:szCs w:val="21"/>
              </w:rPr>
            </w:pPr>
            <w:r>
              <w:rPr>
                <w:rFonts w:ascii="宋体" w:hAnsi="宋体" w:cs="宋体" w:hint="eastAsia"/>
                <w:szCs w:val="21"/>
              </w:rPr>
              <w:t>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EB07B6" w:rsidRDefault="00EB07B6" w:rsidP="00EB07B6">
            <w:pPr>
              <w:ind w:firstLineChars="200" w:firstLine="420"/>
              <w:rPr>
                <w:rFonts w:ascii="宋体" w:cs="宋体"/>
                <w:szCs w:val="21"/>
              </w:rPr>
            </w:pPr>
            <w:r>
              <w:rPr>
                <w:rFonts w:ascii="宋体" w:hAnsi="宋体" w:cs="宋体" w:hint="eastAsia"/>
                <w:szCs w:val="21"/>
              </w:rPr>
              <w:t xml:space="preserve">与公司高管交流，内外部相关方需求分析到位。 </w:t>
            </w:r>
          </w:p>
          <w:p w:rsidR="00EB07B6" w:rsidRDefault="00EB07B6" w:rsidP="00EB07B6">
            <w:pPr>
              <w:spacing w:line="240" w:lineRule="exact"/>
              <w:rPr>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EB07B6" w:rsidTr="00EB07B6">
        <w:trPr>
          <w:cantSplit/>
          <w:trHeight w:val="2077"/>
          <w:jc w:val="center"/>
        </w:trPr>
        <w:tc>
          <w:tcPr>
            <w:tcW w:w="720" w:type="dxa"/>
            <w:vMerge/>
            <w:textDirection w:val="tbRlV"/>
            <w:vAlign w:val="center"/>
          </w:tcPr>
          <w:p w:rsidR="00EB07B6" w:rsidRDefault="00EB07B6" w:rsidP="00EB07B6">
            <w:pPr>
              <w:spacing w:line="240" w:lineRule="exact"/>
              <w:ind w:left="201" w:right="113" w:hangingChars="100" w:hanging="201"/>
              <w:jc w:val="center"/>
              <w:rPr>
                <w:rFonts w:ascii="宋体"/>
                <w:b/>
                <w:color w:val="000000"/>
                <w:sz w:val="20"/>
                <w:szCs w:val="20"/>
              </w:rPr>
            </w:pPr>
          </w:p>
        </w:tc>
        <w:tc>
          <w:tcPr>
            <w:tcW w:w="9198" w:type="dxa"/>
          </w:tcPr>
          <w:p w:rsidR="00EB07B6" w:rsidRDefault="00EB07B6" w:rsidP="00EB07B6">
            <w:pPr>
              <w:spacing w:line="280" w:lineRule="exact"/>
              <w:rPr>
                <w:rFonts w:ascii="宋体"/>
                <w:b/>
                <w:color w:val="000000"/>
                <w:sz w:val="20"/>
                <w:szCs w:val="20"/>
              </w:rPr>
            </w:pPr>
            <w:r>
              <w:rPr>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EB07B6" w:rsidRDefault="00EB07B6" w:rsidP="00EB07B6">
            <w:pPr>
              <w:spacing w:line="400" w:lineRule="exact"/>
              <w:ind w:firstLineChars="200" w:firstLine="420"/>
              <w:rPr>
                <w:rFonts w:ascii="宋体" w:hAnsi="宋体" w:cs="宋体"/>
                <w:szCs w:val="21"/>
              </w:rPr>
            </w:pPr>
            <w:r w:rsidRPr="00D94F2D">
              <w:rPr>
                <w:rFonts w:ascii="宋体" w:hAnsi="宋体" w:cs="宋体" w:hint="eastAsia"/>
                <w:szCs w:val="21"/>
              </w:rPr>
              <w:t>公司的管理方针是：</w:t>
            </w:r>
          </w:p>
          <w:p w:rsidR="002C3E5A" w:rsidRDefault="002C3E5A" w:rsidP="002C3E5A">
            <w:pPr>
              <w:spacing w:line="400" w:lineRule="exact"/>
              <w:jc w:val="left"/>
              <w:rPr>
                <w:rFonts w:ascii="宋体" w:hAnsi="宋体" w:cs="宋体"/>
                <w:szCs w:val="21"/>
              </w:rPr>
            </w:pPr>
            <w:r>
              <w:rPr>
                <w:rFonts w:ascii="宋体" w:hAnsi="宋体" w:cs="宋体" w:hint="eastAsia"/>
                <w:szCs w:val="21"/>
              </w:rPr>
              <w:t>质量管理方针：</w:t>
            </w:r>
          </w:p>
          <w:p w:rsidR="002C3E5A" w:rsidRDefault="002C3E5A" w:rsidP="002C3E5A">
            <w:pPr>
              <w:spacing w:line="400" w:lineRule="exact"/>
              <w:ind w:firstLineChars="200" w:firstLine="420"/>
              <w:jc w:val="left"/>
              <w:rPr>
                <w:rFonts w:ascii="宋体" w:hAnsi="宋体" w:cs="宋体" w:hint="eastAsia"/>
                <w:szCs w:val="21"/>
              </w:rPr>
            </w:pPr>
            <w:r>
              <w:rPr>
                <w:rFonts w:ascii="宋体" w:hAnsi="宋体" w:cs="宋体" w:hint="eastAsia"/>
                <w:szCs w:val="21"/>
              </w:rPr>
              <w:t>以客户为关注焦点，服务、效率创造价值；</w:t>
            </w:r>
          </w:p>
          <w:p w:rsidR="002C3E5A" w:rsidRDefault="002C3E5A" w:rsidP="002C3E5A">
            <w:pPr>
              <w:spacing w:line="400" w:lineRule="exact"/>
              <w:jc w:val="left"/>
              <w:rPr>
                <w:rFonts w:ascii="宋体" w:hAnsi="宋体" w:cs="宋体" w:hint="eastAsia"/>
                <w:szCs w:val="21"/>
              </w:rPr>
            </w:pPr>
            <w:r>
              <w:rPr>
                <w:rFonts w:ascii="宋体" w:hAnsi="宋体" w:cs="宋体" w:hint="eastAsia"/>
                <w:szCs w:val="21"/>
              </w:rPr>
              <w:t>环境管理方针：</w:t>
            </w:r>
          </w:p>
          <w:p w:rsidR="002C3E5A" w:rsidRDefault="002C3E5A" w:rsidP="002C3E5A">
            <w:pPr>
              <w:spacing w:line="400" w:lineRule="exact"/>
              <w:ind w:firstLineChars="200" w:firstLine="420"/>
              <w:jc w:val="left"/>
              <w:rPr>
                <w:rFonts w:ascii="宋体" w:hAnsi="宋体" w:cs="宋体" w:hint="eastAsia"/>
                <w:szCs w:val="21"/>
              </w:rPr>
            </w:pPr>
            <w:r>
              <w:rPr>
                <w:rFonts w:ascii="宋体" w:hAnsi="宋体" w:cs="宋体" w:hint="eastAsia"/>
                <w:szCs w:val="21"/>
              </w:rPr>
              <w:t>以保护环境为己任，预防污染，减少排放，节约能源和资源，持续改进环境绩效，实现绿色发展。</w:t>
            </w:r>
          </w:p>
          <w:p w:rsidR="002C3E5A" w:rsidRDefault="002C3E5A" w:rsidP="002C3E5A">
            <w:pPr>
              <w:spacing w:line="400" w:lineRule="exact"/>
              <w:ind w:firstLineChars="200" w:firstLine="420"/>
              <w:jc w:val="left"/>
              <w:rPr>
                <w:rFonts w:ascii="宋体" w:hAnsi="宋体" w:cs="宋体" w:hint="eastAsia"/>
                <w:szCs w:val="21"/>
              </w:rPr>
            </w:pPr>
            <w:r>
              <w:rPr>
                <w:rFonts w:ascii="宋体" w:hAnsi="宋体" w:cs="宋体" w:hint="eastAsia"/>
                <w:szCs w:val="21"/>
              </w:rPr>
              <w:t>职业健康安全管理方针：</w:t>
            </w:r>
          </w:p>
          <w:p w:rsidR="002C3E5A" w:rsidRDefault="002C3E5A" w:rsidP="002C3E5A">
            <w:pPr>
              <w:pStyle w:val="ab"/>
              <w:tabs>
                <w:tab w:val="left" w:pos="0"/>
                <w:tab w:val="left" w:pos="180"/>
              </w:tabs>
              <w:spacing w:line="360" w:lineRule="auto"/>
              <w:rPr>
                <w:rFonts w:ascii="宋体" w:hAnsi="宋体" w:cs="宋体" w:hint="eastAsia"/>
                <w:szCs w:val="21"/>
              </w:rPr>
            </w:pPr>
            <w:r>
              <w:rPr>
                <w:rFonts w:ascii="宋体" w:hAnsi="宋体" w:cs="宋体" w:hint="eastAsia"/>
                <w:szCs w:val="21"/>
              </w:rPr>
              <w:t>以人为本，守法遵章，杜绝工作场所内一切可能发生的意外人身伤害和健康损害，不断改进职业健康安全绩效。</w:t>
            </w:r>
          </w:p>
          <w:p w:rsidR="00EB07B6" w:rsidRPr="00D94F2D" w:rsidRDefault="00EB07B6" w:rsidP="00EB07B6">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EB07B6" w:rsidRPr="002A7A79" w:rsidRDefault="00EB07B6" w:rsidP="00EB07B6">
            <w:pPr>
              <w:ind w:firstLineChars="200" w:firstLine="422"/>
              <w:rPr>
                <w:b/>
                <w:color w:val="000000"/>
              </w:rPr>
            </w:pPr>
          </w:p>
        </w:tc>
      </w:tr>
      <w:tr w:rsidR="00EB07B6" w:rsidTr="00EB07B6">
        <w:trPr>
          <w:cantSplit/>
          <w:trHeight w:val="1446"/>
          <w:jc w:val="center"/>
        </w:trPr>
        <w:tc>
          <w:tcPr>
            <w:tcW w:w="720" w:type="dxa"/>
            <w:vMerge/>
            <w:textDirection w:val="tbRlV"/>
            <w:vAlign w:val="center"/>
          </w:tcPr>
          <w:p w:rsidR="00EB07B6" w:rsidRDefault="00EB07B6" w:rsidP="00EB07B6">
            <w:pPr>
              <w:spacing w:line="240" w:lineRule="exact"/>
              <w:ind w:left="201" w:right="113" w:hangingChars="100" w:hanging="201"/>
              <w:jc w:val="center"/>
              <w:rPr>
                <w:rFonts w:ascii="宋体"/>
                <w:b/>
                <w:color w:val="000000"/>
                <w:sz w:val="20"/>
                <w:szCs w:val="20"/>
              </w:rPr>
            </w:pPr>
          </w:p>
        </w:tc>
        <w:tc>
          <w:tcPr>
            <w:tcW w:w="9198" w:type="dxa"/>
          </w:tcPr>
          <w:p w:rsidR="00EB07B6" w:rsidRDefault="00EB07B6" w:rsidP="00EB07B6">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EB07B6" w:rsidRDefault="00EB07B6" w:rsidP="00EB07B6">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EB07B6" w:rsidRDefault="00EB07B6" w:rsidP="00EB07B6">
            <w:pPr>
              <w:ind w:firstLineChars="200" w:firstLine="420"/>
              <w:rPr>
                <w:rFonts w:ascii="宋体" w:cs="宋体"/>
                <w:szCs w:val="21"/>
              </w:rPr>
            </w:pPr>
            <w:r>
              <w:rPr>
                <w:rFonts w:ascii="宋体" w:hAnsi="宋体" w:cs="宋体" w:hint="eastAsia"/>
                <w:szCs w:val="21"/>
              </w:rPr>
              <w:t>提供“风险与机遇评价与应对策划表”，按照</w:t>
            </w:r>
            <w:r w:rsidR="003066EB">
              <w:rPr>
                <w:rFonts w:ascii="宋体" w:hAnsi="宋体" w:cs="宋体" w:hint="eastAsia"/>
                <w:szCs w:val="21"/>
              </w:rPr>
              <w:t>物业管理</w:t>
            </w:r>
            <w:r>
              <w:rPr>
                <w:rFonts w:ascii="宋体" w:hAnsi="宋体" w:cs="宋体" w:hint="eastAsia"/>
                <w:szCs w:val="21"/>
              </w:rPr>
              <w:t>、销售服务、</w:t>
            </w:r>
            <w:r w:rsidR="003066EB">
              <w:rPr>
                <w:rFonts w:ascii="宋体" w:hAnsi="宋体" w:cs="宋体" w:hint="eastAsia"/>
                <w:szCs w:val="21"/>
              </w:rPr>
              <w:t>办公过程、</w:t>
            </w:r>
            <w:r>
              <w:rPr>
                <w:rFonts w:ascii="宋体" w:hAnsi="宋体" w:cs="宋体" w:hint="eastAsia"/>
                <w:szCs w:val="21"/>
              </w:rPr>
              <w:t>支持过程</w:t>
            </w:r>
            <w:r>
              <w:rPr>
                <w:rFonts w:ascii="宋体" w:hAnsi="宋体" w:cs="宋体"/>
                <w:szCs w:val="21"/>
              </w:rPr>
              <w:t>/</w:t>
            </w:r>
            <w:r>
              <w:rPr>
                <w:rFonts w:ascii="宋体" w:hAnsi="宋体" w:cs="宋体" w:hint="eastAsia"/>
                <w:szCs w:val="21"/>
              </w:rPr>
              <w:t>部门对风险和机遇进行了评价识别，并制定应对措施。</w:t>
            </w:r>
          </w:p>
          <w:p w:rsidR="00EB07B6" w:rsidRDefault="00EB07B6" w:rsidP="00EB07B6">
            <w:pPr>
              <w:ind w:firstLineChars="200" w:firstLine="420"/>
              <w:rPr>
                <w:rFonts w:asci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EB07B6" w:rsidRDefault="00EB07B6" w:rsidP="00EB07B6">
            <w:pPr>
              <w:spacing w:line="240" w:lineRule="exact"/>
              <w:rPr>
                <w:b/>
                <w:color w:val="000000"/>
              </w:rPr>
            </w:pPr>
          </w:p>
        </w:tc>
      </w:tr>
      <w:tr w:rsidR="00EB07B6" w:rsidTr="00EB07B6">
        <w:trPr>
          <w:cantSplit/>
          <w:trHeight w:val="1930"/>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EB07B6" w:rsidRDefault="00EB07B6" w:rsidP="00EB07B6">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质量管理体系过程有：</w:t>
            </w:r>
          </w:p>
          <w:p w:rsidR="00EB07B6" w:rsidRDefault="00EB07B6" w:rsidP="00EB07B6">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r w:rsidR="003066EB">
              <w:rPr>
                <w:rFonts w:ascii="宋体" w:hAnsi="宋体" w:hint="eastAsia"/>
                <w:b/>
                <w:color w:val="000000"/>
                <w:sz w:val="20"/>
                <w:szCs w:val="20"/>
                <w:u w:val="single"/>
              </w:rPr>
              <w:t>物业管理</w:t>
            </w:r>
            <w:r>
              <w:rPr>
                <w:rFonts w:ascii="宋体" w:hAnsi="宋体" w:hint="eastAsia"/>
                <w:b/>
                <w:color w:val="000000"/>
                <w:sz w:val="20"/>
                <w:szCs w:val="20"/>
                <w:u w:val="single"/>
              </w:rPr>
              <w:t>过程</w:t>
            </w:r>
          </w:p>
          <w:p w:rsidR="00EB07B6" w:rsidRDefault="00EB07B6" w:rsidP="00EB07B6">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Pr>
                <w:rFonts w:ascii="宋体" w:hAnsi="宋体" w:hint="eastAsia"/>
                <w:b/>
                <w:color w:val="000000"/>
                <w:sz w:val="20"/>
                <w:szCs w:val="20"/>
              </w:rPr>
              <w:t>：</w:t>
            </w:r>
            <w:r w:rsidR="003066EB">
              <w:rPr>
                <w:rFonts w:ascii="宋体" w:hAnsi="宋体" w:hint="eastAsia"/>
                <w:b/>
                <w:color w:val="000000"/>
                <w:sz w:val="20"/>
                <w:szCs w:val="20"/>
                <w:u w:val="single"/>
              </w:rPr>
              <w:t>物业管理</w:t>
            </w:r>
            <w:r>
              <w:rPr>
                <w:rFonts w:ascii="宋体" w:hAnsi="宋体" w:hint="eastAsia"/>
                <w:b/>
                <w:color w:val="000000"/>
                <w:sz w:val="20"/>
                <w:szCs w:val="20"/>
                <w:u w:val="single"/>
              </w:rPr>
              <w:t>过程</w:t>
            </w:r>
          </w:p>
          <w:p w:rsidR="00EB07B6" w:rsidRDefault="00EB07B6" w:rsidP="00EB07B6">
            <w:pPr>
              <w:tabs>
                <w:tab w:val="left" w:pos="540"/>
              </w:tabs>
              <w:spacing w:line="300" w:lineRule="exact"/>
              <w:ind w:left="210" w:hangingChars="100" w:hanging="21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58240" o:connectortype="straight"/>
              </w:pict>
            </w:r>
            <w:r>
              <w:rPr>
                <w:rFonts w:ascii="宋体" w:hAnsi="宋体" w:hint="eastAsia"/>
                <w:b/>
                <w:color w:val="000000"/>
                <w:sz w:val="20"/>
                <w:szCs w:val="20"/>
              </w:rPr>
              <w:t>不适用条款是</w:t>
            </w:r>
            <w:r>
              <w:rPr>
                <w:rFonts w:ascii="宋体" w:hAnsi="宋体"/>
                <w:b/>
                <w:color w:val="000000"/>
                <w:sz w:val="20"/>
                <w:szCs w:val="20"/>
              </w:rPr>
              <w:t xml:space="preserve"> </w:t>
            </w:r>
            <w:r w:rsidR="003066EB">
              <w:rPr>
                <w:rFonts w:ascii="宋体" w:hAnsi="宋体"/>
                <w:b/>
                <w:color w:val="000000"/>
                <w:sz w:val="20"/>
                <w:szCs w:val="20"/>
              </w:rPr>
              <w:t>Q</w:t>
            </w:r>
            <w:r w:rsidR="003066EB">
              <w:rPr>
                <w:rFonts w:ascii="宋体" w:hAnsi="宋体" w:hint="eastAsia"/>
                <w:b/>
                <w:color w:val="000000"/>
                <w:sz w:val="20"/>
                <w:szCs w:val="20"/>
              </w:rPr>
              <w:t>8.3</w:t>
            </w:r>
            <w:r>
              <w:rPr>
                <w:rFonts w:ascii="宋体" w:hAnsi="宋体"/>
                <w:b/>
                <w:color w:val="000000"/>
                <w:sz w:val="20"/>
                <w:szCs w:val="20"/>
              </w:rPr>
              <w:t xml:space="preserve"> </w:t>
            </w:r>
            <w:r>
              <w:rPr>
                <w:rFonts w:ascii="宋体" w:hAnsi="宋体" w:hint="eastAsia"/>
                <w:b/>
                <w:color w:val="000000"/>
                <w:sz w:val="20"/>
                <w:szCs w:val="20"/>
              </w:rPr>
              <w:t>，不适用理由：</w:t>
            </w:r>
            <w:r>
              <w:rPr>
                <w:rFonts w:ascii="宋体" w:hAnsi="宋体" w:hint="eastAsia"/>
                <w:b/>
                <w:color w:val="000000"/>
                <w:sz w:val="20"/>
                <w:szCs w:val="20"/>
                <w:u w:val="single"/>
              </w:rPr>
              <w:t xml:space="preserve"> </w:t>
            </w:r>
            <w:r w:rsidR="003066EB" w:rsidRPr="00307052">
              <w:rPr>
                <w:rFonts w:ascii="宋体" w:hAnsi="宋体" w:hint="eastAsia"/>
                <w:szCs w:val="21"/>
              </w:rPr>
              <w:t>本公司提供的物业管理服务是按照国家有关的《物业管理条例》及业主的要求，提供物业管理服务，不存在设计和开发过程，此不适用不会影响物业服务质量，也不减少本公司应承担的法律责任，所以ISO</w:t>
            </w:r>
            <w:r w:rsidR="003066EB" w:rsidRPr="00307052">
              <w:rPr>
                <w:rFonts w:ascii="宋体" w:hAnsi="宋体"/>
                <w:szCs w:val="21"/>
              </w:rPr>
              <w:t>9001</w:t>
            </w:r>
            <w:r w:rsidR="003066EB" w:rsidRPr="00307052">
              <w:rPr>
                <w:rFonts w:ascii="宋体" w:hAnsi="宋体" w:hint="eastAsia"/>
                <w:szCs w:val="21"/>
              </w:rPr>
              <w:t>：</w:t>
            </w:r>
            <w:r w:rsidR="003066EB" w:rsidRPr="00307052">
              <w:rPr>
                <w:rFonts w:ascii="宋体" w:hAnsi="宋体"/>
                <w:szCs w:val="21"/>
              </w:rPr>
              <w:t>2015</w:t>
            </w:r>
            <w:r w:rsidR="003066EB" w:rsidRPr="00307052">
              <w:rPr>
                <w:rFonts w:ascii="宋体" w:hAnsi="宋体" w:hint="eastAsia"/>
                <w:szCs w:val="21"/>
              </w:rPr>
              <w:t>标准8.3条款不适用</w:t>
            </w:r>
            <w:r>
              <w:rPr>
                <w:rFonts w:ascii="宋体" w:hAnsi="宋体" w:hint="eastAsia"/>
                <w:b/>
                <w:color w:val="000000"/>
                <w:sz w:val="20"/>
                <w:szCs w:val="20"/>
                <w:u w:val="single"/>
              </w:rPr>
              <w:t>。</w:t>
            </w:r>
            <w:r>
              <w:rPr>
                <w:rFonts w:ascii="宋体" w:hAnsi="宋体"/>
                <w:b/>
                <w:color w:val="000000"/>
                <w:sz w:val="20"/>
                <w:szCs w:val="20"/>
              </w:rPr>
              <w:t xml:space="preserve">             </w:t>
            </w:r>
          </w:p>
          <w:p w:rsidR="00EB07B6" w:rsidRDefault="00EB07B6" w:rsidP="00EB07B6">
            <w:pPr>
              <w:tabs>
                <w:tab w:val="left" w:pos="540"/>
              </w:tabs>
              <w:spacing w:line="300" w:lineRule="exact"/>
              <w:ind w:left="211" w:hangingChars="100" w:hanging="211"/>
              <w:rPr>
                <w:rFonts w:ascii="宋体"/>
                <w:b/>
                <w:color w:val="000000"/>
                <w:szCs w:val="21"/>
              </w:rPr>
            </w:pPr>
          </w:p>
        </w:tc>
      </w:tr>
      <w:tr w:rsidR="00EB07B6" w:rsidTr="00EB07B6">
        <w:trPr>
          <w:cantSplit/>
          <w:trHeight w:val="2144"/>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EB07B6" w:rsidRDefault="00EB07B6" w:rsidP="00EB07B6">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EB07B6" w:rsidRDefault="00EB07B6" w:rsidP="00EB07B6">
            <w:pPr>
              <w:pStyle w:val="ab"/>
              <w:ind w:leftChars="100" w:left="210" w:firstLineChars="100" w:firstLine="210"/>
              <w:rPr>
                <w:rFonts w:ascii="宋体" w:hAnsi="宋体"/>
                <w:color w:val="000000" w:themeColor="text1"/>
                <w:szCs w:val="21"/>
              </w:rPr>
            </w:pPr>
            <w:r>
              <w:rPr>
                <w:rFonts w:ascii="宋体" w:hAnsi="宋体" w:hint="eastAsia"/>
                <w:color w:val="000000" w:themeColor="text1"/>
                <w:szCs w:val="21"/>
              </w:rPr>
              <w:t>识别了办公、</w:t>
            </w:r>
            <w:r w:rsidR="00595703">
              <w:rPr>
                <w:rFonts w:ascii="宋体" w:hAnsi="宋体" w:hint="eastAsia"/>
                <w:color w:val="000000" w:themeColor="text1"/>
                <w:szCs w:val="21"/>
              </w:rPr>
              <w:t>物业管理</w:t>
            </w:r>
            <w:r>
              <w:rPr>
                <w:rFonts w:ascii="宋体" w:hAnsi="宋体" w:hint="eastAsia"/>
                <w:color w:val="000000" w:themeColor="text1"/>
                <w:szCs w:val="21"/>
              </w:rPr>
              <w:t>、采购、销</w:t>
            </w:r>
            <w:r w:rsidR="00595703">
              <w:rPr>
                <w:rFonts w:ascii="宋体" w:hAnsi="宋体" w:hint="eastAsia"/>
                <w:color w:val="000000" w:themeColor="text1"/>
                <w:szCs w:val="21"/>
              </w:rPr>
              <w:t>售等过程的环境因素，动态更新，评价出的重要环境因素包括：火灾、固废、噪声</w:t>
            </w:r>
            <w:r>
              <w:rPr>
                <w:rFonts w:ascii="宋体" w:hAnsi="宋体" w:hint="eastAsia"/>
                <w:color w:val="000000" w:themeColor="text1"/>
                <w:szCs w:val="21"/>
              </w:rPr>
              <w:t>等。</w:t>
            </w:r>
          </w:p>
          <w:p w:rsidR="00EB07B6" w:rsidRDefault="00EB07B6" w:rsidP="00EB07B6">
            <w:pPr>
              <w:pStyle w:val="ab"/>
              <w:ind w:firstLineChars="200" w:firstLine="420"/>
              <w:rPr>
                <w:rFonts w:ascii="宋体" w:hAnsi="宋体"/>
                <w:color w:val="000000" w:themeColor="text1"/>
                <w:szCs w:val="21"/>
              </w:rPr>
            </w:pPr>
            <w:r>
              <w:rPr>
                <w:rFonts w:ascii="宋体" w:hAnsi="宋体" w:hint="eastAsia"/>
                <w:color w:val="000000" w:themeColor="text1"/>
                <w:szCs w:val="21"/>
              </w:rPr>
              <w:t>在采购、销售、</w:t>
            </w:r>
            <w:r w:rsidR="00595703">
              <w:rPr>
                <w:rFonts w:ascii="宋体" w:hAnsi="宋体" w:hint="eastAsia"/>
                <w:color w:val="000000" w:themeColor="text1"/>
                <w:szCs w:val="21"/>
              </w:rPr>
              <w:t>物业管理</w:t>
            </w:r>
            <w:r>
              <w:rPr>
                <w:rFonts w:ascii="宋体" w:hAnsi="宋体" w:hint="eastAsia"/>
                <w:color w:val="000000" w:themeColor="text1"/>
                <w:szCs w:val="21"/>
              </w:rPr>
              <w:t>、交付、日常办公等过程能使用生命周期观点和方法识别环境因素并加以管理。</w:t>
            </w:r>
          </w:p>
          <w:p w:rsidR="00EB07B6" w:rsidRDefault="00EB07B6" w:rsidP="00EB07B6">
            <w:pPr>
              <w:pStyle w:val="ab"/>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EB07B6" w:rsidTr="00EB07B6">
        <w:trPr>
          <w:cantSplit/>
          <w:trHeight w:val="2144"/>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B07B6" w:rsidRDefault="00EB07B6" w:rsidP="00EB07B6">
            <w:pPr>
              <w:pStyle w:val="ab"/>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B07B6" w:rsidRDefault="00EB07B6" w:rsidP="00EB07B6">
            <w:pPr>
              <w:pStyle w:val="ab"/>
              <w:ind w:firstLineChars="200" w:firstLine="420"/>
              <w:rPr>
                <w:rFonts w:ascii="宋体" w:hAnsi="宋体"/>
                <w:color w:val="000000" w:themeColor="text1"/>
                <w:szCs w:val="21"/>
              </w:rPr>
            </w:pPr>
            <w:r>
              <w:rPr>
                <w:rFonts w:ascii="宋体" w:hAnsi="宋体" w:hint="eastAsia"/>
                <w:color w:val="000000" w:themeColor="text1"/>
                <w:szCs w:val="21"/>
              </w:rPr>
              <w:t>识别了办公、</w:t>
            </w:r>
            <w:r w:rsidR="00595703">
              <w:rPr>
                <w:rFonts w:ascii="宋体" w:hAnsi="宋体" w:hint="eastAsia"/>
                <w:color w:val="000000" w:themeColor="text1"/>
                <w:szCs w:val="21"/>
              </w:rPr>
              <w:t>物业管理</w:t>
            </w:r>
            <w:r>
              <w:rPr>
                <w:rFonts w:ascii="宋体" w:hAnsi="宋体" w:hint="eastAsia"/>
                <w:color w:val="000000" w:themeColor="text1"/>
                <w:szCs w:val="21"/>
              </w:rPr>
              <w:t>、采购、销售等过程的危险源，动态更新，确定的不可接受风险包括：触电、火灾、人身伤害等。</w:t>
            </w:r>
          </w:p>
          <w:p w:rsidR="00EB07B6" w:rsidRDefault="00EB07B6" w:rsidP="00EB07B6">
            <w:pPr>
              <w:pStyle w:val="ab"/>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EB07B6" w:rsidRDefault="00EB07B6" w:rsidP="00EB07B6">
            <w:pPr>
              <w:pStyle w:val="ab"/>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EB07B6" w:rsidTr="00EB07B6">
        <w:trPr>
          <w:cantSplit/>
          <w:trHeight w:val="1890"/>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EB07B6" w:rsidRDefault="00EB07B6" w:rsidP="00EB07B6">
            <w:pPr>
              <w:tabs>
                <w:tab w:val="left" w:pos="540"/>
              </w:tabs>
              <w:spacing w:line="300" w:lineRule="exact"/>
              <w:ind w:left="211" w:hangingChars="100" w:hanging="211"/>
              <w:rPr>
                <w:rFonts w:ascii="宋体"/>
                <w:b/>
                <w:color w:val="000000"/>
                <w:szCs w:val="21"/>
              </w:rPr>
            </w:pPr>
          </w:p>
          <w:p w:rsidR="00EB07B6" w:rsidRDefault="00EB07B6" w:rsidP="00EB07B6">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获取法律法规项，▇法律法规获取充分，□法律法规获取有遗漏，缺少</w:t>
            </w:r>
          </w:p>
          <w:p w:rsidR="00EB07B6" w:rsidRDefault="00EB07B6" w:rsidP="00EB07B6">
            <w:pPr>
              <w:tabs>
                <w:tab w:val="left" w:pos="540"/>
              </w:tabs>
              <w:spacing w:line="300" w:lineRule="exact"/>
              <w:ind w:leftChars="-43" w:left="1" w:hangingChars="43" w:hanging="91"/>
              <w:rPr>
                <w:rFonts w:ascii="宋体"/>
                <w:b/>
                <w:color w:val="000000"/>
                <w:szCs w:val="21"/>
                <w:u w:val="single"/>
              </w:rPr>
            </w:pPr>
          </w:p>
          <w:p w:rsidR="00EB07B6" w:rsidRDefault="00EB07B6" w:rsidP="00EB07B6">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结合公司的▇产品</w:t>
            </w:r>
            <w:r>
              <w:rPr>
                <w:rFonts w:ascii="宋体" w:hAnsi="宋体"/>
                <w:b/>
                <w:color w:val="000000"/>
                <w:szCs w:val="21"/>
              </w:rPr>
              <w:t>/</w:t>
            </w:r>
            <w:r>
              <w:rPr>
                <w:rFonts w:ascii="宋体" w:hAnsi="宋体" w:hint="eastAsia"/>
                <w:b/>
                <w:color w:val="000000"/>
                <w:szCs w:val="21"/>
              </w:rPr>
              <w:t>服务▇环境因素▇危险源，▇确定</w:t>
            </w:r>
            <w:r>
              <w:rPr>
                <w:rFonts w:ascii="宋体" w:hAnsi="宋体"/>
                <w:b/>
                <w:color w:val="000000"/>
                <w:szCs w:val="21"/>
              </w:rPr>
              <w:t xml:space="preserve"> </w:t>
            </w:r>
            <w:r>
              <w:rPr>
                <w:rFonts w:ascii="宋体" w:hAnsi="宋体" w:hint="eastAsia"/>
                <w:b/>
                <w:color w:val="000000"/>
                <w:szCs w:val="21"/>
              </w:rPr>
              <w:t>□未确定法律法规要求的具体条款，</w:t>
            </w:r>
          </w:p>
          <w:p w:rsidR="00EB07B6" w:rsidRPr="00277146" w:rsidRDefault="00EB07B6" w:rsidP="00EB07B6">
            <w:pPr>
              <w:spacing w:line="400" w:lineRule="exact"/>
              <w:ind w:firstLine="480"/>
              <w:rPr>
                <w:rFonts w:asci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EB07B6" w:rsidRDefault="00EB07B6" w:rsidP="00EB07B6">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法律法规要求及时更新了：是</w:t>
            </w:r>
          </w:p>
          <w:p w:rsidR="00EB07B6" w:rsidRDefault="00EB07B6" w:rsidP="00EB07B6">
            <w:pPr>
              <w:tabs>
                <w:tab w:val="left" w:pos="0"/>
              </w:tabs>
              <w:spacing w:line="240" w:lineRule="exact"/>
              <w:rPr>
                <w:b/>
                <w:color w:val="000000"/>
                <w:sz w:val="14"/>
                <w:szCs w:val="14"/>
              </w:rPr>
            </w:pPr>
          </w:p>
        </w:tc>
      </w:tr>
      <w:tr w:rsidR="00EB07B6" w:rsidTr="00EB07B6">
        <w:trPr>
          <w:cantSplit/>
          <w:trHeight w:val="2219"/>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EB07B6" w:rsidRDefault="00EB07B6" w:rsidP="00EB07B6">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EB07B6" w:rsidRDefault="00EB07B6" w:rsidP="00EB07B6">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D35633" w:rsidRDefault="00D35633" w:rsidP="00D35633">
            <w:pPr>
              <w:spacing w:line="400" w:lineRule="exact"/>
              <w:ind w:firstLineChars="200" w:firstLine="420"/>
              <w:jc w:val="left"/>
              <w:rPr>
                <w:rFonts w:ascii="宋体" w:hAnsi="宋体" w:cs="宋体"/>
              </w:rPr>
            </w:pPr>
            <w:r>
              <w:rPr>
                <w:rFonts w:ascii="宋体" w:hAnsi="宋体" w:cs="宋体" w:hint="eastAsia"/>
              </w:rPr>
              <w:t>质量目标</w:t>
            </w:r>
          </w:p>
          <w:p w:rsidR="00D35633" w:rsidRDefault="00D35633" w:rsidP="00D35633">
            <w:pPr>
              <w:spacing w:line="400" w:lineRule="exact"/>
              <w:ind w:firstLineChars="200" w:firstLine="420"/>
              <w:jc w:val="left"/>
              <w:rPr>
                <w:rFonts w:ascii="宋体" w:hAnsi="宋体" w:cs="宋体"/>
              </w:rPr>
            </w:pPr>
            <w:r>
              <w:rPr>
                <w:rFonts w:ascii="宋体" w:hAnsi="宋体" w:cs="宋体" w:hint="eastAsia"/>
              </w:rPr>
              <w:t>1.业主满意</w:t>
            </w:r>
            <w:r>
              <w:rPr>
                <w:rFonts w:ascii="宋体" w:hAnsi="宋体" w:cs="宋体"/>
              </w:rPr>
              <w:t>率≥</w:t>
            </w:r>
            <w:r>
              <w:rPr>
                <w:rFonts w:ascii="宋体" w:hAnsi="宋体" w:cs="宋体" w:hint="eastAsia"/>
              </w:rPr>
              <w:t>95</w:t>
            </w:r>
            <w:r>
              <w:rPr>
                <w:rFonts w:ascii="宋体" w:hAnsi="宋体" w:cs="宋体"/>
              </w:rPr>
              <w:t>%；</w:t>
            </w:r>
          </w:p>
          <w:p w:rsidR="00D35633" w:rsidRDefault="00D35633" w:rsidP="00D35633">
            <w:pPr>
              <w:spacing w:line="400" w:lineRule="exact"/>
              <w:ind w:firstLineChars="200" w:firstLine="420"/>
              <w:jc w:val="left"/>
              <w:rPr>
                <w:rFonts w:ascii="宋体" w:hAnsi="宋体" w:cs="宋体"/>
              </w:rPr>
            </w:pPr>
            <w:r>
              <w:rPr>
                <w:rFonts w:ascii="宋体" w:hAnsi="宋体" w:cs="宋体" w:hint="eastAsia"/>
              </w:rPr>
              <w:t>2.业主有效投诉解决率100％；</w:t>
            </w:r>
          </w:p>
          <w:p w:rsidR="00D35633" w:rsidRDefault="00D35633" w:rsidP="00D35633">
            <w:pPr>
              <w:spacing w:line="400" w:lineRule="exact"/>
              <w:ind w:firstLineChars="200" w:firstLine="420"/>
              <w:jc w:val="left"/>
              <w:rPr>
                <w:rFonts w:ascii="宋体" w:hAnsi="宋体" w:cs="宋体"/>
              </w:rPr>
            </w:pPr>
            <w:r>
              <w:rPr>
                <w:rFonts w:ascii="宋体" w:hAnsi="宋体" w:cs="宋体" w:hint="eastAsia"/>
              </w:rPr>
              <w:t>环境目标：</w:t>
            </w:r>
          </w:p>
          <w:p w:rsidR="00D35633" w:rsidRDefault="00D35633" w:rsidP="00D35633">
            <w:pPr>
              <w:spacing w:line="400" w:lineRule="exact"/>
              <w:ind w:firstLineChars="200" w:firstLine="420"/>
              <w:jc w:val="left"/>
              <w:rPr>
                <w:rFonts w:ascii="宋体" w:hAnsi="宋体" w:cs="宋体"/>
              </w:rPr>
            </w:pPr>
            <w:r>
              <w:rPr>
                <w:rFonts w:ascii="宋体" w:hAnsi="宋体" w:cs="宋体" w:hint="eastAsia"/>
              </w:rPr>
              <w:t>1.固废、垃圾分类收集、定点排放100%；</w:t>
            </w:r>
          </w:p>
          <w:p w:rsidR="00D35633" w:rsidRDefault="00D35633" w:rsidP="00D35633">
            <w:pPr>
              <w:spacing w:line="400" w:lineRule="exact"/>
              <w:ind w:firstLineChars="200" w:firstLine="420"/>
              <w:jc w:val="left"/>
              <w:rPr>
                <w:rFonts w:ascii="宋体" w:hAnsi="宋体" w:cs="宋体"/>
              </w:rPr>
            </w:pPr>
            <w:r>
              <w:rPr>
                <w:rFonts w:ascii="宋体" w:hAnsi="宋体" w:cs="宋体" w:hint="eastAsia"/>
              </w:rPr>
              <w:t>2.开展节能降耗，在往年基数上办公用电量减少%，办公物资消耗减少0.2%；</w:t>
            </w:r>
          </w:p>
          <w:p w:rsidR="00D35633" w:rsidRDefault="00D35633" w:rsidP="00D35633">
            <w:pPr>
              <w:spacing w:line="400" w:lineRule="exact"/>
              <w:ind w:firstLineChars="200" w:firstLine="420"/>
              <w:jc w:val="left"/>
              <w:rPr>
                <w:rFonts w:ascii="宋体" w:hAnsi="宋体" w:cs="宋体"/>
              </w:rPr>
            </w:pPr>
            <w:r>
              <w:rPr>
                <w:rFonts w:ascii="宋体" w:hAnsi="宋体" w:cs="宋体" w:hint="eastAsia"/>
              </w:rPr>
              <w:t>职业健康安全目标：</w:t>
            </w:r>
          </w:p>
          <w:p w:rsidR="00D35633" w:rsidRDefault="00D35633" w:rsidP="00D35633">
            <w:pPr>
              <w:spacing w:line="360" w:lineRule="auto"/>
              <w:ind w:firstLineChars="198" w:firstLine="416"/>
              <w:jc w:val="left"/>
              <w:rPr>
                <w:rFonts w:ascii="宋体" w:hAnsi="宋体"/>
                <w:szCs w:val="21"/>
              </w:rPr>
            </w:pPr>
            <w:bookmarkStart w:id="19" w:name="OLE_LINK2"/>
            <w:r>
              <w:rPr>
                <w:rFonts w:ascii="宋体" w:hAnsi="宋体" w:cs="宋体" w:hint="eastAsia"/>
              </w:rPr>
              <w:t>重大（安全责任、消防安全）事故发生率 0 起/年</w:t>
            </w:r>
            <w:bookmarkEnd w:id="19"/>
            <w:r>
              <w:rPr>
                <w:rFonts w:ascii="宋体" w:hAnsi="宋体" w:cs="宋体" w:hint="eastAsia"/>
                <w:szCs w:val="21"/>
              </w:rPr>
              <w:t>.</w:t>
            </w:r>
          </w:p>
          <w:p w:rsidR="00EB07B6" w:rsidRDefault="00EB07B6" w:rsidP="00EB07B6">
            <w:pPr>
              <w:ind w:firstLineChars="200" w:firstLine="420"/>
              <w:rPr>
                <w:rFonts w:ascii="宋体" w:hAnsi="宋体" w:cs="宋体"/>
                <w:szCs w:val="21"/>
              </w:rPr>
            </w:pPr>
          </w:p>
          <w:p w:rsidR="00EB07B6" w:rsidRPr="003526B4" w:rsidRDefault="00EB07B6" w:rsidP="00EB07B6">
            <w:pPr>
              <w:rPr>
                <w:rFonts w:ascii="宋体" w:cs="宋体"/>
                <w:szCs w:val="21"/>
              </w:rPr>
            </w:pPr>
            <w:r w:rsidRPr="003526B4">
              <w:rPr>
                <w:rFonts w:ascii="宋体" w:hAnsi="宋体" w:cs="宋体" w:hint="eastAsia"/>
                <w:szCs w:val="21"/>
              </w:rPr>
              <w:t>提供《目标指标和管理方案》《目标指标考核表》</w:t>
            </w:r>
          </w:p>
          <w:p w:rsidR="00EB07B6" w:rsidRDefault="00EB07B6" w:rsidP="00EB07B6">
            <w:pPr>
              <w:spacing w:line="240" w:lineRule="exact"/>
              <w:rPr>
                <w:rFonts w:ascii="宋体"/>
                <w:b/>
                <w:color w:val="000000"/>
              </w:rPr>
            </w:pPr>
            <w:r w:rsidRPr="003526B4">
              <w:rPr>
                <w:rFonts w:ascii="宋体" w:hAnsi="宋体" w:cs="宋体" w:hint="eastAsia"/>
                <w:szCs w:val="21"/>
              </w:rPr>
              <w:t>以上目标指标均已完成，管理方案规定了措施方法、完成时间表、责任人、资金等情况。详见各部门记录。</w:t>
            </w:r>
          </w:p>
        </w:tc>
      </w:tr>
      <w:tr w:rsidR="00EB07B6" w:rsidTr="00EB07B6">
        <w:trPr>
          <w:cantSplit/>
          <w:trHeight w:val="1297"/>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EB07B6" w:rsidRDefault="00EB07B6" w:rsidP="00EB07B6">
            <w:pPr>
              <w:ind w:firstLineChars="200" w:firstLine="420"/>
              <w:rPr>
                <w:rFonts w:ascii="宋体" w:cs="宋体"/>
                <w:szCs w:val="21"/>
              </w:rPr>
            </w:pPr>
            <w:r>
              <w:rPr>
                <w:rFonts w:ascii="宋体" w:hAnsi="宋体" w:cs="宋体" w:hint="eastAsia"/>
                <w:szCs w:val="21"/>
              </w:rPr>
              <w:t>受审核方建立的管理体系文件包括：</w:t>
            </w:r>
          </w:p>
          <w:p w:rsidR="00EB07B6" w:rsidRPr="004A571B" w:rsidRDefault="00EB07B6" w:rsidP="00EB07B6">
            <w:pPr>
              <w:numPr>
                <w:ilvl w:val="0"/>
                <w:numId w:val="4"/>
              </w:numPr>
            </w:pPr>
            <w:r>
              <w:rPr>
                <w:rFonts w:ascii="宋体" w:hAnsi="宋体" w:cs="宋体" w:hint="eastAsia"/>
                <w:szCs w:val="21"/>
              </w:rPr>
              <w:t>管理手</w:t>
            </w:r>
            <w:r w:rsidRPr="004A571B">
              <w:rPr>
                <w:rFonts w:hint="eastAsia"/>
              </w:rPr>
              <w:t>册</w:t>
            </w:r>
            <w:r w:rsidR="004A571B" w:rsidRPr="004A571B">
              <w:rPr>
                <w:rFonts w:hint="eastAsia"/>
              </w:rPr>
              <w:t>SDTHWY/QEOM-0</w:t>
            </w:r>
            <w:r w:rsidR="004A571B" w:rsidRPr="004A571B">
              <w:rPr>
                <w:rFonts w:hint="eastAsia"/>
              </w:rPr>
              <w:t>1</w:t>
            </w:r>
            <w:r w:rsidRPr="004A571B">
              <w:t xml:space="preserve"> </w:t>
            </w:r>
            <w:r w:rsidRPr="004A571B">
              <w:rPr>
                <w:rFonts w:hint="eastAsia"/>
              </w:rPr>
              <w:t>A</w:t>
            </w:r>
            <w:r w:rsidRPr="004A571B">
              <w:t xml:space="preserve"> </w:t>
            </w:r>
            <w:r w:rsidRPr="004A571B">
              <w:rPr>
                <w:rFonts w:hint="eastAsia"/>
              </w:rPr>
              <w:t>版，发布时间：</w:t>
            </w:r>
            <w:r w:rsidRPr="004A571B">
              <w:t>2019.</w:t>
            </w:r>
            <w:r w:rsidR="004A571B" w:rsidRPr="004A571B">
              <w:rPr>
                <w:rFonts w:hint="eastAsia"/>
              </w:rPr>
              <w:t>8</w:t>
            </w:r>
            <w:r w:rsidRPr="004A571B">
              <w:t>.</w:t>
            </w:r>
            <w:r w:rsidRPr="004A571B">
              <w:rPr>
                <w:rFonts w:hint="eastAsia"/>
              </w:rPr>
              <w:t>1</w:t>
            </w:r>
            <w:r w:rsidRPr="004A571B">
              <w:t xml:space="preserve">    </w:t>
            </w:r>
            <w:r w:rsidRPr="004A571B">
              <w:rPr>
                <w:rFonts w:hint="eastAsia"/>
              </w:rPr>
              <w:t xml:space="preserve"> </w:t>
            </w:r>
            <w:r w:rsidRPr="004A571B">
              <w:t xml:space="preserve"> </w:t>
            </w:r>
            <w:r w:rsidRPr="004A571B">
              <w:rPr>
                <w:rFonts w:hint="eastAsia"/>
              </w:rPr>
              <w:t>实施时间：</w:t>
            </w:r>
            <w:r w:rsidRPr="004A571B">
              <w:t>2019.</w:t>
            </w:r>
            <w:r w:rsidR="004A571B" w:rsidRPr="004A571B">
              <w:rPr>
                <w:rFonts w:hint="eastAsia"/>
              </w:rPr>
              <w:t>8</w:t>
            </w:r>
            <w:r w:rsidRPr="004A571B">
              <w:t>.</w:t>
            </w:r>
            <w:r w:rsidRPr="004A571B">
              <w:rPr>
                <w:rFonts w:hint="eastAsia"/>
              </w:rPr>
              <w:t>1</w:t>
            </w:r>
            <w:r w:rsidRPr="004A571B">
              <w:t xml:space="preserve">  </w:t>
            </w:r>
          </w:p>
          <w:p w:rsidR="00EB07B6" w:rsidRPr="004A571B" w:rsidRDefault="00EB07B6" w:rsidP="00EB07B6">
            <w:r w:rsidRPr="004A571B">
              <w:t>2.</w:t>
            </w:r>
            <w:r w:rsidRPr="004A571B">
              <w:rPr>
                <w:rFonts w:hint="eastAsia"/>
              </w:rPr>
              <w:t>程序文件，包括标准要求的形成文件的信息。</w:t>
            </w:r>
          </w:p>
          <w:p w:rsidR="00EB07B6" w:rsidRPr="004A571B" w:rsidRDefault="00EB07B6" w:rsidP="00EB07B6">
            <w:pPr>
              <w:pStyle w:val="2"/>
              <w:tabs>
                <w:tab w:val="clear" w:pos="3510"/>
                <w:tab w:val="clear" w:pos="5580"/>
                <w:tab w:val="left" w:pos="3300"/>
                <w:tab w:val="left" w:pos="5160"/>
              </w:tabs>
              <w:rPr>
                <w:rFonts w:ascii="Times New Roman" w:hAnsi="Times New Roman"/>
                <w:b w:val="0"/>
                <w:bCs w:val="0"/>
                <w:sz w:val="21"/>
                <w:szCs w:val="24"/>
              </w:rPr>
            </w:pPr>
            <w:r w:rsidRPr="004A571B">
              <w:rPr>
                <w:rFonts w:ascii="Times New Roman" w:hAnsi="Times New Roman"/>
                <w:b w:val="0"/>
                <w:bCs w:val="0"/>
                <w:sz w:val="21"/>
                <w:szCs w:val="24"/>
              </w:rPr>
              <w:t>3.</w:t>
            </w:r>
            <w:r w:rsidRPr="004A571B">
              <w:rPr>
                <w:rFonts w:ascii="Times New Roman" w:hAnsi="Times New Roman" w:hint="eastAsia"/>
                <w:b w:val="0"/>
                <w:bCs w:val="0"/>
                <w:sz w:val="21"/>
                <w:szCs w:val="24"/>
              </w:rPr>
              <w:t>管理制度汇编等。</w:t>
            </w:r>
          </w:p>
          <w:p w:rsidR="00EB07B6" w:rsidRDefault="00EB07B6" w:rsidP="00EB07B6">
            <w:r>
              <w:t>4.</w:t>
            </w:r>
            <w:r>
              <w:rPr>
                <w:rFonts w:hint="eastAsia"/>
              </w:rPr>
              <w:t>体系运行所需要的文件和记录</w:t>
            </w:r>
          </w:p>
          <w:p w:rsidR="00EB07B6" w:rsidRDefault="00EB07B6" w:rsidP="00EB07B6">
            <w:pPr>
              <w:ind w:firstLineChars="200" w:firstLine="420"/>
            </w:pPr>
            <w:r>
              <w:rPr>
                <w:rFonts w:hint="eastAsia"/>
              </w:rPr>
              <w:t>编制了《文件控制程序》，用于对管理体系文件，符合标准要求。</w:t>
            </w:r>
          </w:p>
          <w:p w:rsidR="00EB07B6" w:rsidRDefault="00EB07B6" w:rsidP="00EB07B6">
            <w:pPr>
              <w:ind w:firstLineChars="200" w:firstLine="420"/>
            </w:pPr>
            <w:r>
              <w:rPr>
                <w:rFonts w:hint="eastAsia"/>
              </w:rPr>
              <w:t>查办公室管理手册、管理制度等文件均保管良好，为有效版本，有受控标识。</w:t>
            </w:r>
          </w:p>
          <w:p w:rsidR="00EB07B6" w:rsidRDefault="00EB07B6" w:rsidP="00EB07B6">
            <w:pPr>
              <w:ind w:firstLineChars="200" w:firstLine="420"/>
            </w:pPr>
            <w:r>
              <w:rPr>
                <w:rFonts w:hint="eastAsia"/>
              </w:rPr>
              <w:t>行政人事部负责收集有关产品的国家标准、行业标准的最新版本，分发到相关部门使用。</w:t>
            </w:r>
          </w:p>
          <w:p w:rsidR="00EB07B6" w:rsidRDefault="00EB07B6" w:rsidP="00EB07B6">
            <w:r>
              <w:rPr>
                <w:rFonts w:hint="eastAsia"/>
              </w:rPr>
              <w:t>以上外来文件保管良好，均为有效版本。</w:t>
            </w:r>
          </w:p>
          <w:p w:rsidR="00EB07B6" w:rsidRDefault="00EB07B6" w:rsidP="00EB07B6">
            <w:pPr>
              <w:ind w:firstLineChars="200" w:firstLine="420"/>
            </w:pPr>
            <w:r>
              <w:rPr>
                <w:rFonts w:hint="eastAsia"/>
              </w:rPr>
              <w:t>查见《记录</w:t>
            </w:r>
            <w:r w:rsidR="004A571B">
              <w:rPr>
                <w:rFonts w:hint="eastAsia"/>
              </w:rPr>
              <w:t>清单</w:t>
            </w:r>
            <w:r>
              <w:rPr>
                <w:rFonts w:hint="eastAsia"/>
              </w:rPr>
              <w:t>》，内容包括：序号、记录名称、编号、保存期、使用部门等。</w:t>
            </w:r>
          </w:p>
          <w:p w:rsidR="00EB07B6" w:rsidRDefault="00EB07B6" w:rsidP="00EB07B6">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rsidR="00EB07B6" w:rsidTr="00EB07B6">
        <w:trPr>
          <w:cantSplit/>
          <w:trHeight w:val="1126"/>
          <w:jc w:val="center"/>
        </w:trPr>
        <w:tc>
          <w:tcPr>
            <w:tcW w:w="720" w:type="dxa"/>
            <w:vMerge w:val="restart"/>
            <w:textDirection w:val="tbRlV"/>
            <w:vAlign w:val="center"/>
          </w:tcPr>
          <w:p w:rsidR="00EB07B6" w:rsidRDefault="00EB07B6" w:rsidP="00EB07B6">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EB07B6" w:rsidRDefault="00EB07B6" w:rsidP="00EB07B6">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EB07B6" w:rsidRDefault="00EB07B6" w:rsidP="003328E3">
            <w:pPr>
              <w:spacing w:line="300" w:lineRule="exact"/>
              <w:ind w:firstLineChars="100" w:firstLine="210"/>
              <w:rPr>
                <w:rFonts w:ascii="宋体"/>
                <w:b/>
                <w:color w:val="000000"/>
                <w:sz w:val="20"/>
                <w:szCs w:val="20"/>
              </w:rPr>
            </w:pPr>
            <w:r>
              <w:rPr>
                <w:rFonts w:ascii="宋体" w:hAnsi="宋体" w:hint="eastAsia"/>
                <w:szCs w:val="21"/>
              </w:rPr>
              <w:t>办公室</w:t>
            </w:r>
            <w:r w:rsidRPr="005A3ED7">
              <w:rPr>
                <w:rFonts w:ascii="宋体" w:hAnsi="宋体" w:hint="eastAsia"/>
                <w:szCs w:val="21"/>
              </w:rPr>
              <w:t>、</w:t>
            </w:r>
            <w:r w:rsidR="003328E3">
              <w:rPr>
                <w:rFonts w:ascii="宋体" w:hAnsi="宋体" w:hint="eastAsia"/>
                <w:szCs w:val="21"/>
              </w:rPr>
              <w:t>物业管理、</w:t>
            </w:r>
            <w:r w:rsidRPr="005A3ED7">
              <w:rPr>
                <w:rFonts w:ascii="宋体" w:hAnsi="宋体" w:hint="eastAsia"/>
                <w:szCs w:val="21"/>
              </w:rPr>
              <w:t>销售</w:t>
            </w:r>
            <w:r>
              <w:rPr>
                <w:rFonts w:ascii="宋体" w:hAnsi="宋体" w:cs="宋体" w:hint="eastAsia"/>
                <w:szCs w:val="21"/>
              </w:rPr>
              <w:t>服务人员上岗前经过岗前培训，人员均经过专业培训。</w:t>
            </w:r>
          </w:p>
        </w:tc>
      </w:tr>
      <w:tr w:rsidR="00EB07B6" w:rsidTr="00EB07B6">
        <w:trPr>
          <w:cantSplit/>
          <w:trHeight w:val="645"/>
          <w:jc w:val="center"/>
        </w:trPr>
        <w:tc>
          <w:tcPr>
            <w:tcW w:w="720" w:type="dxa"/>
            <w:vMerge/>
            <w:textDirection w:val="tbRlV"/>
            <w:vAlign w:val="center"/>
          </w:tcPr>
          <w:p w:rsidR="00EB07B6" w:rsidRDefault="00EB07B6" w:rsidP="00EB07B6">
            <w:pPr>
              <w:spacing w:line="240" w:lineRule="exact"/>
              <w:ind w:left="113" w:right="113"/>
              <w:jc w:val="center"/>
              <w:rPr>
                <w:b/>
                <w:color w:val="000000"/>
                <w:szCs w:val="21"/>
              </w:rPr>
            </w:pPr>
          </w:p>
        </w:tc>
        <w:tc>
          <w:tcPr>
            <w:tcW w:w="9198" w:type="dxa"/>
          </w:tcPr>
          <w:p w:rsidR="00EB07B6" w:rsidRDefault="00EB07B6" w:rsidP="00EB07B6">
            <w:pPr>
              <w:spacing w:line="240" w:lineRule="exact"/>
              <w:rPr>
                <w:rFonts w:ascii="宋体"/>
                <w:b/>
                <w:color w:val="000000"/>
                <w:sz w:val="20"/>
                <w:szCs w:val="20"/>
              </w:rPr>
            </w:pPr>
            <w:r>
              <w:rPr>
                <w:rFonts w:ascii="宋体" w:hAnsi="宋体" w:hint="eastAsia"/>
                <w:b/>
                <w:color w:val="000000"/>
                <w:sz w:val="20"/>
                <w:szCs w:val="20"/>
              </w:rPr>
              <w:t>设备设施（包括信息系统）、</w:t>
            </w:r>
          </w:p>
          <w:p w:rsidR="00EB07B6" w:rsidRPr="002833CA" w:rsidRDefault="00EB07B6" w:rsidP="00906AE9">
            <w:pPr>
              <w:spacing w:line="240" w:lineRule="exact"/>
              <w:rPr>
                <w:rFonts w:ascii="宋体"/>
                <w:color w:val="000000"/>
                <w:sz w:val="20"/>
                <w:szCs w:val="20"/>
              </w:rPr>
            </w:pPr>
            <w:r>
              <w:rPr>
                <w:rFonts w:ascii="宋体" w:hAnsi="宋体" w:hint="eastAsia"/>
                <w:color w:val="000000"/>
                <w:spacing w:val="-10"/>
                <w:sz w:val="20"/>
                <w:szCs w:val="20"/>
              </w:rPr>
              <w:t>电脑、打印机、显示屏、五金工具</w:t>
            </w:r>
            <w:r>
              <w:rPr>
                <w:rFonts w:hint="eastAsia"/>
              </w:rPr>
              <w:t>、</w:t>
            </w:r>
            <w:r w:rsidR="003328E3">
              <w:rPr>
                <w:rFonts w:asciiTheme="minorEastAsia" w:eastAsiaTheme="minorEastAsia" w:hAnsiTheme="minorEastAsia" w:cs="宋体" w:hint="eastAsia"/>
                <w:szCs w:val="21"/>
              </w:rPr>
              <w:t>对讲机、摄像头、巡逻手电灯、监控、电话、扫帚、电动垃圾清运车、拖把、</w:t>
            </w:r>
            <w:r w:rsidR="003328E3">
              <w:rPr>
                <w:rFonts w:asciiTheme="minorEastAsia" w:eastAsiaTheme="minorEastAsia" w:hAnsiTheme="minorEastAsia" w:hint="eastAsia"/>
                <w:szCs w:val="21"/>
              </w:rPr>
              <w:t>剪草机、</w:t>
            </w:r>
            <w:r w:rsidR="003328E3">
              <w:rPr>
                <w:rFonts w:asciiTheme="minorEastAsia" w:eastAsiaTheme="minorEastAsia" w:hAnsiTheme="minorEastAsia" w:cs="宋体" w:hint="eastAsia"/>
                <w:szCs w:val="21"/>
              </w:rPr>
              <w:t>水泵、空调、电扇</w:t>
            </w:r>
            <w:proofErr w:type="spellStart"/>
            <w:r>
              <w:rPr>
                <w:rFonts w:hint="eastAsia"/>
              </w:rPr>
              <w:t>wifi</w:t>
            </w:r>
            <w:proofErr w:type="spellEnd"/>
            <w:r>
              <w:rPr>
                <w:rFonts w:ascii="宋体" w:hAnsi="宋体" w:hint="eastAsia"/>
                <w:bCs/>
                <w:sz w:val="20"/>
                <w:szCs w:val="20"/>
              </w:rPr>
              <w:t>等</w:t>
            </w:r>
            <w:r w:rsidRPr="002833CA">
              <w:rPr>
                <w:rFonts w:ascii="宋体" w:hAnsi="宋体" w:cs="宋体" w:hint="eastAsia"/>
                <w:sz w:val="24"/>
              </w:rPr>
              <w:t>。</w:t>
            </w:r>
          </w:p>
        </w:tc>
      </w:tr>
      <w:tr w:rsidR="00EB07B6" w:rsidTr="00EB07B6">
        <w:trPr>
          <w:cantSplit/>
          <w:trHeight w:val="645"/>
          <w:jc w:val="center"/>
        </w:trPr>
        <w:tc>
          <w:tcPr>
            <w:tcW w:w="720" w:type="dxa"/>
            <w:vMerge/>
            <w:textDirection w:val="tbRlV"/>
            <w:vAlign w:val="center"/>
          </w:tcPr>
          <w:p w:rsidR="00EB07B6" w:rsidRDefault="00EB07B6" w:rsidP="00EB07B6">
            <w:pPr>
              <w:spacing w:line="240" w:lineRule="exact"/>
              <w:ind w:left="113" w:right="113"/>
              <w:jc w:val="center"/>
              <w:rPr>
                <w:b/>
                <w:color w:val="000000"/>
                <w:szCs w:val="21"/>
              </w:rPr>
            </w:pPr>
          </w:p>
        </w:tc>
        <w:tc>
          <w:tcPr>
            <w:tcW w:w="9198" w:type="dxa"/>
          </w:tcPr>
          <w:p w:rsidR="00EB07B6" w:rsidRDefault="00EB07B6" w:rsidP="00EB07B6">
            <w:pPr>
              <w:spacing w:line="240" w:lineRule="exact"/>
              <w:rPr>
                <w:rFonts w:ascii="宋体"/>
                <w:b/>
                <w:color w:val="000000"/>
                <w:sz w:val="20"/>
                <w:szCs w:val="20"/>
              </w:rPr>
            </w:pPr>
            <w:r>
              <w:rPr>
                <w:rFonts w:ascii="宋体" w:hAnsi="宋体" w:hint="eastAsia"/>
                <w:b/>
                <w:color w:val="000000"/>
                <w:sz w:val="20"/>
                <w:szCs w:val="20"/>
              </w:rPr>
              <w:t>过程运行环境</w:t>
            </w:r>
          </w:p>
          <w:p w:rsidR="00EB07B6" w:rsidRPr="008B6DF2" w:rsidRDefault="00EB07B6" w:rsidP="00EB07B6">
            <w:pPr>
              <w:pStyle w:val="20"/>
              <w:rPr>
                <w:rFonts w:eastAsia="宋体" w:cs="宋体"/>
                <w:color w:val="auto"/>
                <w:kern w:val="2"/>
                <w:sz w:val="21"/>
                <w:szCs w:val="21"/>
              </w:rPr>
            </w:pPr>
            <w:r w:rsidRPr="008B6DF2">
              <w:rPr>
                <w:rFonts w:eastAsia="宋体" w:cs="宋体" w:hint="eastAsia"/>
                <w:color w:val="auto"/>
                <w:kern w:val="2"/>
                <w:sz w:val="21"/>
                <w:szCs w:val="21"/>
              </w:rPr>
              <w:t>现场观察办公区、</w:t>
            </w:r>
            <w:r>
              <w:rPr>
                <w:rFonts w:eastAsia="宋体" w:cs="宋体" w:hint="eastAsia"/>
                <w:color w:val="auto"/>
                <w:kern w:val="2"/>
                <w:sz w:val="21"/>
                <w:szCs w:val="21"/>
              </w:rPr>
              <w:t>开发场所</w:t>
            </w:r>
            <w:r w:rsidRPr="008B6DF2">
              <w:rPr>
                <w:rFonts w:eastAsia="宋体" w:cs="宋体" w:hint="eastAsia"/>
                <w:color w:val="auto"/>
                <w:kern w:val="2"/>
                <w:sz w:val="21"/>
                <w:szCs w:val="21"/>
              </w:rPr>
              <w:t>环境卫生管理，工作场所布局合理，温湿度适宜，照明良好，满足办公需求。</w:t>
            </w:r>
            <w:r>
              <w:rPr>
                <w:rFonts w:eastAsia="宋体" w:cs="宋体" w:hint="eastAsia"/>
                <w:color w:val="auto"/>
                <w:kern w:val="2"/>
                <w:sz w:val="21"/>
                <w:szCs w:val="21"/>
              </w:rPr>
              <w:t xml:space="preserve"> </w:t>
            </w:r>
          </w:p>
          <w:p w:rsidR="00EB07B6" w:rsidRPr="008B6DF2" w:rsidRDefault="00EB07B6" w:rsidP="00EB07B6">
            <w:pPr>
              <w:pStyle w:val="20"/>
              <w:rPr>
                <w:rFonts w:eastAsia="宋体" w:cs="宋体"/>
                <w:color w:val="auto"/>
                <w:kern w:val="2"/>
                <w:sz w:val="21"/>
                <w:szCs w:val="21"/>
              </w:rPr>
            </w:pPr>
            <w:r w:rsidRPr="008B6DF2">
              <w:rPr>
                <w:rFonts w:eastAsia="宋体" w:cs="宋体" w:hint="eastAsia"/>
                <w:color w:val="auto"/>
                <w:kern w:val="2"/>
                <w:sz w:val="21"/>
                <w:szCs w:val="21"/>
              </w:rPr>
              <w:t>经与主管人员交谈，其对本部门在本条款管理中的职责、分工和接口关系清楚掌握，基本符合文件要求。</w:t>
            </w:r>
          </w:p>
          <w:p w:rsidR="00EB07B6" w:rsidRPr="008B6DF2" w:rsidRDefault="00EB07B6" w:rsidP="00EB07B6">
            <w:pPr>
              <w:pStyle w:val="20"/>
              <w:rPr>
                <w:rFonts w:eastAsia="宋体" w:cs="宋体"/>
                <w:color w:val="auto"/>
                <w:kern w:val="2"/>
                <w:sz w:val="21"/>
                <w:szCs w:val="21"/>
              </w:rPr>
            </w:pPr>
            <w:r w:rsidRPr="008B6DF2">
              <w:rPr>
                <w:rFonts w:eastAsia="宋体" w:cs="宋体" w:hint="eastAsia"/>
                <w:color w:val="auto"/>
                <w:kern w:val="2"/>
                <w:sz w:val="21"/>
                <w:szCs w:val="21"/>
              </w:rPr>
              <w:t>公司定期举行旅游活动、体检，带薪休假等，已缓解员工的心理压力、过度疲劳等。</w:t>
            </w:r>
          </w:p>
          <w:p w:rsidR="00EB07B6" w:rsidRPr="008B6DF2" w:rsidRDefault="00EB07B6" w:rsidP="00EB07B6">
            <w:pPr>
              <w:pStyle w:val="20"/>
              <w:rPr>
                <w:rFonts w:eastAsia="宋体" w:cs="宋体"/>
                <w:color w:val="auto"/>
                <w:kern w:val="2"/>
                <w:sz w:val="21"/>
                <w:szCs w:val="21"/>
              </w:rPr>
            </w:pPr>
            <w:r w:rsidRPr="008B6DF2">
              <w:rPr>
                <w:rFonts w:eastAsia="宋体" w:cs="宋体" w:hint="eastAsia"/>
                <w:color w:val="auto"/>
                <w:kern w:val="2"/>
                <w:sz w:val="21"/>
                <w:szCs w:val="21"/>
              </w:rPr>
              <w:t>公司办公场所和生产场所</w:t>
            </w:r>
            <w:proofErr w:type="gramStart"/>
            <w:r w:rsidRPr="008B6DF2">
              <w:rPr>
                <w:rFonts w:eastAsia="宋体" w:cs="宋体" w:hint="eastAsia"/>
                <w:color w:val="auto"/>
                <w:kern w:val="2"/>
                <w:sz w:val="21"/>
                <w:szCs w:val="21"/>
              </w:rPr>
              <w:t>均环境</w:t>
            </w:r>
            <w:proofErr w:type="gramEnd"/>
            <w:r w:rsidRPr="008B6DF2">
              <w:rPr>
                <w:rFonts w:eastAsia="宋体" w:cs="宋体" w:hint="eastAsia"/>
                <w:color w:val="auto"/>
                <w:kern w:val="2"/>
                <w:sz w:val="21"/>
                <w:szCs w:val="21"/>
              </w:rPr>
              <w:t>良好，满足办公需要，无特殊环境要求。</w:t>
            </w:r>
          </w:p>
          <w:p w:rsidR="00EB07B6" w:rsidRDefault="00EB07B6" w:rsidP="00EB07B6">
            <w:pPr>
              <w:spacing w:line="240" w:lineRule="exact"/>
              <w:rPr>
                <w:rFonts w:ascii="宋体"/>
                <w:b/>
                <w:color w:val="000000"/>
                <w:sz w:val="20"/>
                <w:szCs w:val="20"/>
              </w:rPr>
            </w:pPr>
          </w:p>
        </w:tc>
      </w:tr>
      <w:tr w:rsidR="00EB07B6" w:rsidTr="00EB07B6">
        <w:trPr>
          <w:cantSplit/>
          <w:trHeight w:val="645"/>
          <w:jc w:val="center"/>
        </w:trPr>
        <w:tc>
          <w:tcPr>
            <w:tcW w:w="720" w:type="dxa"/>
            <w:vMerge/>
            <w:textDirection w:val="tbRlV"/>
            <w:vAlign w:val="center"/>
          </w:tcPr>
          <w:p w:rsidR="00EB07B6" w:rsidRDefault="00EB07B6" w:rsidP="00EB07B6">
            <w:pPr>
              <w:spacing w:line="240" w:lineRule="exact"/>
              <w:ind w:left="113" w:right="113"/>
              <w:jc w:val="center"/>
              <w:rPr>
                <w:b/>
                <w:color w:val="000000"/>
                <w:szCs w:val="21"/>
              </w:rPr>
            </w:pPr>
          </w:p>
        </w:tc>
        <w:tc>
          <w:tcPr>
            <w:tcW w:w="9198" w:type="dxa"/>
          </w:tcPr>
          <w:p w:rsidR="00EB07B6" w:rsidRDefault="00EB07B6" w:rsidP="00EB07B6">
            <w:pPr>
              <w:spacing w:line="240" w:lineRule="exact"/>
              <w:rPr>
                <w:rFonts w:ascii="宋体"/>
                <w:b/>
                <w:color w:val="000000"/>
                <w:sz w:val="20"/>
                <w:szCs w:val="20"/>
              </w:rPr>
            </w:pPr>
            <w:r>
              <w:rPr>
                <w:rFonts w:ascii="宋体" w:hAnsi="宋体" w:hint="eastAsia"/>
                <w:b/>
                <w:color w:val="000000"/>
                <w:sz w:val="20"/>
                <w:szCs w:val="20"/>
              </w:rPr>
              <w:t>监视和测量资源</w:t>
            </w:r>
          </w:p>
          <w:p w:rsidR="00EB07B6" w:rsidRPr="002833CA" w:rsidRDefault="00EB07B6" w:rsidP="00EB07B6">
            <w:pPr>
              <w:spacing w:line="240" w:lineRule="exact"/>
              <w:rPr>
                <w:rFonts w:ascii="宋体"/>
                <w:color w:val="000000"/>
                <w:sz w:val="20"/>
                <w:szCs w:val="20"/>
              </w:rPr>
            </w:pPr>
            <w:r>
              <w:rPr>
                <w:rFonts w:ascii="宋体" w:hAnsi="宋体" w:hint="eastAsia"/>
                <w:bCs/>
                <w:sz w:val="20"/>
                <w:szCs w:val="20"/>
              </w:rPr>
              <w:t>钢卷尺</w:t>
            </w:r>
            <w:r w:rsidRPr="002833CA">
              <w:rPr>
                <w:rFonts w:ascii="宋体" w:hAnsi="宋体" w:hint="eastAsia"/>
                <w:bCs/>
                <w:sz w:val="20"/>
                <w:szCs w:val="20"/>
              </w:rPr>
              <w:t>、</w:t>
            </w:r>
            <w:r>
              <w:rPr>
                <w:rFonts w:ascii="宋体" w:hAnsi="宋体" w:hint="eastAsia"/>
                <w:bCs/>
                <w:sz w:val="20"/>
                <w:szCs w:val="20"/>
              </w:rPr>
              <w:t>万用表，但是未能提供校准合格的证据，不符合要求，开具了不符合报告。</w:t>
            </w:r>
          </w:p>
        </w:tc>
      </w:tr>
      <w:tr w:rsidR="00EB07B6" w:rsidTr="00EB07B6">
        <w:trPr>
          <w:cantSplit/>
          <w:trHeight w:val="645"/>
          <w:jc w:val="center"/>
        </w:trPr>
        <w:tc>
          <w:tcPr>
            <w:tcW w:w="720" w:type="dxa"/>
            <w:vMerge/>
            <w:textDirection w:val="tbRlV"/>
            <w:vAlign w:val="center"/>
          </w:tcPr>
          <w:p w:rsidR="00EB07B6" w:rsidRDefault="00EB07B6" w:rsidP="00EB07B6">
            <w:pPr>
              <w:spacing w:line="240" w:lineRule="exact"/>
              <w:ind w:left="113" w:right="113"/>
              <w:jc w:val="center"/>
              <w:rPr>
                <w:b/>
                <w:color w:val="000000"/>
                <w:szCs w:val="21"/>
              </w:rPr>
            </w:pPr>
          </w:p>
        </w:tc>
        <w:tc>
          <w:tcPr>
            <w:tcW w:w="9198" w:type="dxa"/>
          </w:tcPr>
          <w:p w:rsidR="00EB07B6" w:rsidRDefault="00EB07B6" w:rsidP="00EB07B6">
            <w:pPr>
              <w:spacing w:line="240" w:lineRule="exact"/>
              <w:rPr>
                <w:rFonts w:ascii="宋体"/>
                <w:b/>
                <w:color w:val="000000"/>
                <w:sz w:val="20"/>
                <w:szCs w:val="20"/>
              </w:rPr>
            </w:pPr>
            <w:r>
              <w:rPr>
                <w:rFonts w:ascii="宋体" w:hAnsi="宋体" w:hint="eastAsia"/>
                <w:b/>
                <w:color w:val="000000"/>
                <w:sz w:val="20"/>
                <w:szCs w:val="20"/>
              </w:rPr>
              <w:t>知识</w:t>
            </w:r>
          </w:p>
          <w:p w:rsidR="00EB07B6" w:rsidRDefault="00EB07B6" w:rsidP="00EB07B6">
            <w:pPr>
              <w:ind w:firstLineChars="200" w:firstLine="420"/>
              <w:rPr>
                <w:szCs w:val="22"/>
              </w:rPr>
            </w:pPr>
            <w:r>
              <w:rPr>
                <w:rFonts w:hint="eastAsia"/>
                <w:szCs w:val="22"/>
              </w:rPr>
              <w:t>企业运行过程所需的知识从内部来源获取的有：公司</w:t>
            </w:r>
            <w:r w:rsidR="00906AE9">
              <w:rPr>
                <w:rFonts w:hint="eastAsia"/>
                <w:szCs w:val="22"/>
              </w:rPr>
              <w:t>物业管理</w:t>
            </w:r>
            <w:r>
              <w:rPr>
                <w:rFonts w:hint="eastAsia"/>
                <w:szCs w:val="22"/>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B07B6" w:rsidRPr="006E4AB7" w:rsidRDefault="00EB07B6" w:rsidP="00EB07B6">
            <w:pPr>
              <w:spacing w:line="240" w:lineRule="exact"/>
              <w:rPr>
                <w:rFonts w:ascii="宋体" w:cs="宋体"/>
                <w:szCs w:val="21"/>
              </w:rPr>
            </w:pPr>
          </w:p>
          <w:p w:rsidR="00EB07B6" w:rsidRDefault="00EB07B6" w:rsidP="00EB07B6">
            <w:pPr>
              <w:spacing w:line="240" w:lineRule="exact"/>
              <w:rPr>
                <w:rFonts w:ascii="宋体"/>
                <w:b/>
                <w:color w:val="000000"/>
                <w:sz w:val="20"/>
                <w:szCs w:val="20"/>
              </w:rPr>
            </w:pPr>
          </w:p>
        </w:tc>
      </w:tr>
      <w:tr w:rsidR="00EB07B6" w:rsidTr="00EB07B6">
        <w:trPr>
          <w:cantSplit/>
          <w:trHeight w:val="645"/>
          <w:jc w:val="center"/>
        </w:trPr>
        <w:tc>
          <w:tcPr>
            <w:tcW w:w="720" w:type="dxa"/>
            <w:vMerge/>
            <w:textDirection w:val="tbRlV"/>
            <w:vAlign w:val="center"/>
          </w:tcPr>
          <w:p w:rsidR="00EB07B6" w:rsidRDefault="00EB07B6" w:rsidP="00EB07B6">
            <w:pPr>
              <w:spacing w:line="240" w:lineRule="exact"/>
              <w:ind w:left="113" w:right="113"/>
              <w:jc w:val="center"/>
              <w:rPr>
                <w:b/>
                <w:color w:val="000000"/>
                <w:szCs w:val="21"/>
              </w:rPr>
            </w:pPr>
          </w:p>
        </w:tc>
        <w:tc>
          <w:tcPr>
            <w:tcW w:w="9198" w:type="dxa"/>
          </w:tcPr>
          <w:p w:rsidR="00EB07B6" w:rsidRDefault="00EB07B6" w:rsidP="00EB07B6">
            <w:pPr>
              <w:spacing w:line="240" w:lineRule="exact"/>
              <w:rPr>
                <w:rFonts w:ascii="宋体"/>
                <w:b/>
                <w:color w:val="000000"/>
                <w:sz w:val="20"/>
                <w:szCs w:val="20"/>
              </w:rPr>
            </w:pPr>
            <w:r>
              <w:rPr>
                <w:rFonts w:ascii="宋体" w:hAnsi="宋体" w:hint="eastAsia"/>
                <w:b/>
                <w:color w:val="000000"/>
                <w:sz w:val="20"/>
                <w:szCs w:val="20"/>
              </w:rPr>
              <w:t>环保设施：</w:t>
            </w:r>
          </w:p>
          <w:p w:rsidR="00EB07B6" w:rsidRDefault="00EB07B6" w:rsidP="00EB07B6">
            <w:pPr>
              <w:spacing w:line="240" w:lineRule="exact"/>
              <w:rPr>
                <w:rFonts w:ascii="宋体"/>
                <w:b/>
                <w:color w:val="000000"/>
                <w:sz w:val="20"/>
                <w:szCs w:val="20"/>
              </w:rPr>
            </w:pPr>
            <w:r>
              <w:rPr>
                <w:rFonts w:ascii="宋体" w:hAnsi="宋体" w:cs="宋体" w:hint="eastAsia"/>
                <w:bCs/>
                <w:szCs w:val="21"/>
              </w:rPr>
              <w:t>环保设备配置</w:t>
            </w:r>
            <w:r>
              <w:rPr>
                <w:rFonts w:ascii="宋体" w:hAnsi="宋体" w:cs="宋体"/>
                <w:bCs/>
                <w:szCs w:val="21"/>
              </w:rPr>
              <w:t>:</w:t>
            </w:r>
            <w:r>
              <w:rPr>
                <w:rFonts w:ascii="宋体" w:hAnsi="宋体" w:cs="宋体"/>
                <w:szCs w:val="21"/>
              </w:rPr>
              <w:t xml:space="preserve"> </w:t>
            </w:r>
            <w:r>
              <w:rPr>
                <w:rFonts w:ascii="宋体" w:hAnsi="宋体" w:cs="宋体" w:hint="eastAsia"/>
                <w:szCs w:val="21"/>
              </w:rPr>
              <w:t>垃圾桶</w:t>
            </w:r>
            <w:r w:rsidRPr="002833CA">
              <w:rPr>
                <w:rFonts w:ascii="宋体" w:hAnsi="宋体" w:cs="宋体" w:hint="eastAsia"/>
                <w:bCs/>
                <w:szCs w:val="21"/>
              </w:rPr>
              <w:t>等。</w:t>
            </w:r>
          </w:p>
        </w:tc>
      </w:tr>
      <w:tr w:rsidR="00EB07B6" w:rsidTr="00EB07B6">
        <w:trPr>
          <w:cantSplit/>
          <w:trHeight w:val="975"/>
          <w:jc w:val="center"/>
        </w:trPr>
        <w:tc>
          <w:tcPr>
            <w:tcW w:w="720" w:type="dxa"/>
            <w:vMerge/>
            <w:textDirection w:val="tbRlV"/>
            <w:vAlign w:val="center"/>
          </w:tcPr>
          <w:p w:rsidR="00EB07B6" w:rsidRDefault="00EB07B6" w:rsidP="00EB07B6">
            <w:pPr>
              <w:spacing w:line="240" w:lineRule="exact"/>
              <w:ind w:left="113" w:right="113"/>
              <w:jc w:val="center"/>
              <w:rPr>
                <w:b/>
                <w:color w:val="000000"/>
                <w:szCs w:val="21"/>
              </w:rPr>
            </w:pPr>
          </w:p>
        </w:tc>
        <w:tc>
          <w:tcPr>
            <w:tcW w:w="9198" w:type="dxa"/>
          </w:tcPr>
          <w:p w:rsidR="00EB07B6" w:rsidRDefault="00EB07B6" w:rsidP="00EB07B6">
            <w:pPr>
              <w:spacing w:line="240" w:lineRule="exact"/>
              <w:rPr>
                <w:rFonts w:ascii="宋体"/>
                <w:b/>
                <w:color w:val="000000"/>
                <w:sz w:val="20"/>
                <w:szCs w:val="20"/>
              </w:rPr>
            </w:pPr>
            <w:r>
              <w:rPr>
                <w:rFonts w:ascii="宋体" w:hAnsi="宋体" w:hint="eastAsia"/>
                <w:b/>
                <w:color w:val="000000"/>
                <w:sz w:val="20"/>
                <w:szCs w:val="20"/>
              </w:rPr>
              <w:t>职业健康安全设施：</w:t>
            </w:r>
          </w:p>
          <w:p w:rsidR="00EB07B6" w:rsidRDefault="00EB07B6" w:rsidP="00EB07B6">
            <w:pPr>
              <w:spacing w:line="240" w:lineRule="exact"/>
              <w:ind w:firstLineChars="100" w:firstLine="210"/>
              <w:rPr>
                <w:rFonts w:ascii="宋体"/>
                <w:b/>
                <w:color w:val="000000"/>
                <w:sz w:val="20"/>
                <w:szCs w:val="20"/>
              </w:rPr>
            </w:pPr>
            <w:r>
              <w:rPr>
                <w:rFonts w:ascii="宋体" w:hAnsi="宋体" w:cs="宋体" w:hint="eastAsia"/>
                <w:bCs/>
                <w:szCs w:val="21"/>
              </w:rPr>
              <w:t>安全设施配置</w:t>
            </w:r>
            <w:r>
              <w:rPr>
                <w:rFonts w:ascii="宋体" w:hAnsi="宋体" w:cs="宋体"/>
                <w:bCs/>
                <w:szCs w:val="21"/>
              </w:rPr>
              <w:t>:</w:t>
            </w:r>
            <w:r w:rsidRPr="002833CA">
              <w:rPr>
                <w:rFonts w:ascii="宋体" w:hAnsi="宋体" w:cs="宋体" w:hint="eastAsia"/>
                <w:bCs/>
                <w:szCs w:val="21"/>
              </w:rPr>
              <w:t>消防器材等。</w:t>
            </w:r>
          </w:p>
        </w:tc>
      </w:tr>
      <w:tr w:rsidR="00EB07B6" w:rsidTr="00EB07B6">
        <w:trPr>
          <w:cantSplit/>
          <w:trHeight w:val="2531"/>
          <w:jc w:val="center"/>
        </w:trPr>
        <w:tc>
          <w:tcPr>
            <w:tcW w:w="720" w:type="dxa"/>
            <w:vMerge w:val="restart"/>
            <w:textDirection w:val="tbRlV"/>
            <w:vAlign w:val="center"/>
          </w:tcPr>
          <w:p w:rsidR="00EB07B6" w:rsidRDefault="00EB07B6" w:rsidP="00EB07B6">
            <w:pPr>
              <w:spacing w:line="240" w:lineRule="exact"/>
              <w:ind w:left="113" w:right="113"/>
              <w:jc w:val="center"/>
              <w:rPr>
                <w:b/>
                <w:color w:val="000000"/>
                <w:sz w:val="20"/>
                <w:szCs w:val="20"/>
              </w:rPr>
            </w:pPr>
            <w:r>
              <w:rPr>
                <w:b/>
                <w:color w:val="000000"/>
                <w:sz w:val="20"/>
                <w:szCs w:val="20"/>
              </w:rPr>
              <w:lastRenderedPageBreak/>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EB07B6" w:rsidRDefault="00EB07B6" w:rsidP="00EB07B6">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EB07B6" w:rsidRDefault="00EB07B6" w:rsidP="00EB07B6">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EB07B6" w:rsidRPr="000542B7" w:rsidRDefault="00EB07B6" w:rsidP="00EB07B6">
            <w:pPr>
              <w:spacing w:line="400" w:lineRule="exact"/>
              <w:ind w:firstLineChars="100" w:firstLine="210"/>
              <w:rPr>
                <w:rFonts w:ascii="宋体"/>
                <w:szCs w:val="21"/>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EB07B6" w:rsidTr="00EB07B6">
        <w:trPr>
          <w:cantSplit/>
          <w:trHeight w:val="2553"/>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Default="00EB07B6" w:rsidP="00EB07B6">
            <w:pPr>
              <w:spacing w:line="240" w:lineRule="exact"/>
              <w:ind w:left="159" w:hangingChars="79" w:hanging="15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EB07B6" w:rsidRDefault="00EB07B6" w:rsidP="00EB07B6">
            <w:pPr>
              <w:ind w:firstLineChars="200" w:firstLine="420"/>
              <w:rPr>
                <w:rFonts w:ascii="宋体" w:cs="宋体"/>
                <w:szCs w:val="21"/>
              </w:rPr>
            </w:pPr>
            <w:r>
              <w:rPr>
                <w:rFonts w:ascii="宋体" w:hAnsi="宋体" w:cs="宋体" w:hint="eastAsia"/>
                <w:szCs w:val="21"/>
              </w:rPr>
              <w:t>策划编制的程序文件及管理手册的相关章节规定了企业内、外部沟通和员工就职业健康安全事务参与、协商的要求，经查阅和交谈符合标准要求。</w:t>
            </w:r>
          </w:p>
          <w:p w:rsidR="00EB07B6" w:rsidRDefault="00EB07B6" w:rsidP="00EB07B6">
            <w:pPr>
              <w:ind w:firstLineChars="200" w:firstLine="420"/>
              <w:rPr>
                <w:rFonts w:ascii="宋体" w:cs="宋体"/>
                <w:szCs w:val="21"/>
              </w:rPr>
            </w:pPr>
            <w:r>
              <w:rPr>
                <w:rFonts w:ascii="宋体" w:hAnsi="宋体" w:cs="宋体" w:hint="eastAsia"/>
                <w:szCs w:val="21"/>
              </w:rPr>
              <w:t>总经理负责在公司建立畅通的沟通渠道。管理者代表是公司内部和外部信息交流和沟通的负责人。行政人事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rsidR="00EB07B6" w:rsidRDefault="00EB07B6" w:rsidP="00EB07B6">
            <w:pPr>
              <w:ind w:firstLineChars="200" w:firstLine="420"/>
              <w:rPr>
                <w:rFonts w:ascii="宋体" w:cs="宋体"/>
                <w:szCs w:val="21"/>
              </w:rPr>
            </w:pPr>
            <w:r>
              <w:rPr>
                <w:rFonts w:ascii="宋体" w:hAnsi="宋体" w:cs="宋体" w:hint="eastAsia"/>
                <w:szCs w:val="21"/>
              </w:rPr>
              <w:t>目前各项沟通都较为及时、顺畅、效果较好。</w:t>
            </w:r>
          </w:p>
          <w:p w:rsidR="00EB07B6" w:rsidRDefault="00EB07B6" w:rsidP="00EB07B6">
            <w:pPr>
              <w:ind w:firstLineChars="200" w:firstLine="420"/>
              <w:rPr>
                <w:rFonts w:ascii="楷体_GB2312" w:eastAsia="楷体_GB2312"/>
                <w:b/>
                <w:color w:val="000000"/>
                <w:sz w:val="20"/>
                <w:szCs w:val="20"/>
              </w:rPr>
            </w:pPr>
            <w:r>
              <w:rPr>
                <w:rFonts w:ascii="宋体" w:hAnsi="宋体" w:cs="宋体" w:hint="eastAsia"/>
                <w:szCs w:val="21"/>
              </w:rPr>
              <w:t>经全体员工大会选举，任命公司</w:t>
            </w:r>
            <w:r w:rsidR="00524B39">
              <w:rPr>
                <w:rFonts w:ascii="宋体" w:hAnsi="宋体" w:cs="宋体" w:hint="eastAsia"/>
                <w:szCs w:val="21"/>
              </w:rPr>
              <w:t>冯敬丽</w:t>
            </w:r>
            <w:r>
              <w:rPr>
                <w:rFonts w:ascii="宋体" w:hAnsi="宋体" w:cs="宋体" w:hint="eastAsia"/>
                <w:szCs w:val="21"/>
              </w:rPr>
              <w:t>为公司安全事务代表。经与</w:t>
            </w:r>
            <w:r w:rsidR="00524B39">
              <w:rPr>
                <w:rFonts w:ascii="宋体" w:hAnsi="宋体" w:cs="宋体" w:hint="eastAsia"/>
                <w:szCs w:val="21"/>
              </w:rPr>
              <w:t>冯敬丽</w:t>
            </w:r>
            <w:r>
              <w:rPr>
                <w:rFonts w:ascii="宋体" w:hAnsi="宋体" w:cs="宋体" w:hint="eastAsia"/>
                <w:szCs w:val="21"/>
              </w:rPr>
              <w:t>交</w:t>
            </w:r>
            <w:r>
              <w:rPr>
                <w:rFonts w:ascii="宋体" w:hAnsi="宋体" w:cs="宋体" w:hint="eastAsia"/>
                <w:szCs w:val="21"/>
                <w:lang w:val="en-GB"/>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通过安全事务代表的积极争取，员工的劳保用品得到合理配备并及时发放；员工保险得到按时交纳等。</w:t>
            </w:r>
          </w:p>
          <w:p w:rsidR="00EB07B6" w:rsidRDefault="00EB07B6" w:rsidP="00EB07B6">
            <w:pPr>
              <w:spacing w:line="240" w:lineRule="exact"/>
              <w:rPr>
                <w:rFonts w:ascii="楷体_GB2312" w:eastAsia="楷体_GB2312"/>
                <w:b/>
                <w:color w:val="000000"/>
                <w:szCs w:val="21"/>
              </w:rPr>
            </w:pPr>
          </w:p>
        </w:tc>
      </w:tr>
      <w:tr w:rsidR="00EB07B6" w:rsidTr="00EB07B6">
        <w:trPr>
          <w:cantSplit/>
          <w:trHeight w:val="2250"/>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Default="00EB07B6" w:rsidP="00EB07B6">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w:t>
            </w:r>
            <w:proofErr w:type="gramStart"/>
            <w:r>
              <w:rPr>
                <w:rFonts w:hint="eastAsia"/>
                <w:b/>
                <w:color w:val="000000"/>
                <w:sz w:val="20"/>
                <w:szCs w:val="20"/>
              </w:rPr>
              <w:t>要过程</w:t>
            </w:r>
            <w:proofErr w:type="gramEnd"/>
            <w:r>
              <w:rPr>
                <w:rFonts w:hint="eastAsia"/>
                <w:b/>
                <w:color w:val="000000"/>
                <w:sz w:val="20"/>
                <w:szCs w:val="20"/>
              </w:rPr>
              <w:t>实施控制的结果</w:t>
            </w:r>
          </w:p>
          <w:p w:rsidR="00EB07B6" w:rsidRDefault="00EB07B6" w:rsidP="00EB07B6">
            <w:pPr>
              <w:spacing w:line="240" w:lineRule="exact"/>
              <w:ind w:leftChars="42" w:left="188" w:hangingChars="50" w:hanging="10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24267A" w:rsidRPr="00A42F6A" w:rsidRDefault="00EB07B6" w:rsidP="0024267A">
            <w:pPr>
              <w:spacing w:line="360" w:lineRule="auto"/>
              <w:ind w:firstLineChars="200" w:firstLine="400"/>
              <w:jc w:val="left"/>
              <w:rPr>
                <w:rFonts w:ascii="宋体" w:hAnsi="宋体" w:cs="宋体"/>
                <w:szCs w:val="21"/>
              </w:rPr>
            </w:pPr>
            <w:r w:rsidRPr="0024454C">
              <w:rPr>
                <w:rFonts w:hint="eastAsia"/>
                <w:color w:val="000000"/>
                <w:sz w:val="20"/>
                <w:szCs w:val="20"/>
              </w:rPr>
              <w:t>公司依据客户</w:t>
            </w:r>
            <w:r>
              <w:rPr>
                <w:rFonts w:hint="eastAsia"/>
                <w:color w:val="000000"/>
                <w:sz w:val="20"/>
                <w:szCs w:val="20"/>
              </w:rPr>
              <w:t>需求</w:t>
            </w:r>
            <w:r w:rsidRPr="0024454C">
              <w:rPr>
                <w:rFonts w:hint="eastAsia"/>
                <w:color w:val="000000"/>
                <w:sz w:val="20"/>
                <w:szCs w:val="20"/>
              </w:rPr>
              <w:t>，进行</w:t>
            </w:r>
            <w:r w:rsidR="00595703">
              <w:rPr>
                <w:rFonts w:hint="eastAsia"/>
                <w:color w:val="000000"/>
                <w:sz w:val="20"/>
                <w:szCs w:val="20"/>
              </w:rPr>
              <w:t>物业管理</w:t>
            </w:r>
            <w:r w:rsidR="007F4ED3">
              <w:rPr>
                <w:rFonts w:hint="eastAsia"/>
                <w:color w:val="000000"/>
                <w:sz w:val="20"/>
                <w:szCs w:val="20"/>
              </w:rPr>
              <w:t>服务，</w:t>
            </w:r>
            <w:r w:rsidR="0024267A">
              <w:rPr>
                <w:rFonts w:hint="eastAsia"/>
                <w:color w:val="000000"/>
                <w:sz w:val="20"/>
                <w:szCs w:val="20"/>
              </w:rPr>
              <w:t>成武公安局项目</w:t>
            </w:r>
            <w:r w:rsidR="007F4ED3">
              <w:rPr>
                <w:rFonts w:hint="eastAsia"/>
                <w:color w:val="000000"/>
                <w:sz w:val="20"/>
                <w:szCs w:val="20"/>
              </w:rPr>
              <w:t>主要是</w:t>
            </w:r>
            <w:r w:rsidR="007F4ED3" w:rsidRPr="00362B8A">
              <w:rPr>
                <w:rFonts w:ascii="宋体" w:hAnsi="宋体" w:cs="宋体" w:hint="eastAsia"/>
                <w:szCs w:val="21"/>
              </w:rPr>
              <w:t>1.办公楼设施、设备的维修、养护、运行和管理，包括：泵房、水电设施、开水器、中央空调、电梯（运行管理）等。2.办公楼公共区域：包括走廊及两侧窗户、卫生间、楼梯、电梯及公共区域的墙砖，庭院及周边，园林绿化维护。3.管理与物业管理范围相关的工程图纸、档案与资料。4.水、电</w:t>
            </w:r>
            <w:proofErr w:type="gramStart"/>
            <w:r w:rsidR="007F4ED3" w:rsidRPr="00362B8A">
              <w:rPr>
                <w:rFonts w:ascii="宋体" w:hAnsi="宋体" w:cs="宋体" w:hint="eastAsia"/>
                <w:szCs w:val="21"/>
              </w:rPr>
              <w:t>暖设备</w:t>
            </w:r>
            <w:proofErr w:type="gramEnd"/>
            <w:r w:rsidR="007F4ED3" w:rsidRPr="00362B8A">
              <w:rPr>
                <w:rFonts w:ascii="宋体" w:hAnsi="宋体" w:cs="宋体" w:hint="eastAsia"/>
                <w:szCs w:val="21"/>
              </w:rPr>
              <w:t>的正常维修，水、电计量抄表等</w:t>
            </w:r>
            <w:r w:rsidR="0024267A">
              <w:rPr>
                <w:rFonts w:ascii="宋体" w:hAnsi="宋体" w:cs="宋体" w:hint="eastAsia"/>
                <w:szCs w:val="21"/>
              </w:rPr>
              <w:t>。顺和家园小区项目主要是</w:t>
            </w:r>
            <w:r w:rsidR="0024267A" w:rsidRPr="00A42F6A">
              <w:rPr>
                <w:rFonts w:ascii="宋体" w:hAnsi="宋体" w:cs="宋体" w:hint="eastAsia"/>
                <w:szCs w:val="21"/>
              </w:rPr>
              <w:t>1.</w:t>
            </w:r>
            <w:r w:rsidR="0024267A" w:rsidRPr="00A42F6A">
              <w:rPr>
                <w:rFonts w:ascii="宋体" w:hAnsi="宋体" w:cs="宋体" w:hint="eastAsia"/>
                <w:szCs w:val="21"/>
              </w:rPr>
              <w:t> </w:t>
            </w:r>
            <w:r w:rsidR="0024267A" w:rsidRPr="00A42F6A">
              <w:rPr>
                <w:rFonts w:ascii="宋体" w:hAnsi="宋体" w:cs="宋体" w:hint="eastAsia"/>
                <w:szCs w:val="21"/>
              </w:rPr>
              <w:t>房屋建筑本体共用部位（楼盖、屋顶、梁、柱、内外墙体和基础等承重结构部位、外墙墙面、楼梯间、走廊通道、门厅、设备机房）的维修、养护和管理。</w:t>
            </w:r>
          </w:p>
          <w:p w:rsidR="0024267A" w:rsidRPr="00A42F6A" w:rsidRDefault="0024267A" w:rsidP="0024267A">
            <w:pPr>
              <w:numPr>
                <w:ilvl w:val="0"/>
                <w:numId w:val="6"/>
              </w:numPr>
              <w:spacing w:line="360" w:lineRule="auto"/>
              <w:ind w:firstLineChars="200" w:firstLine="420"/>
              <w:jc w:val="left"/>
              <w:rPr>
                <w:rFonts w:ascii="宋体" w:hAnsi="宋体" w:cs="宋体"/>
                <w:szCs w:val="21"/>
              </w:rPr>
            </w:pPr>
            <w:r w:rsidRPr="00A42F6A">
              <w:rPr>
                <w:rFonts w:ascii="宋体" w:hAnsi="宋体" w:cs="宋体" w:hint="eastAsia"/>
                <w:szCs w:val="21"/>
              </w:rPr>
              <w:t> </w:t>
            </w:r>
            <w:r w:rsidRPr="00A42F6A">
              <w:rPr>
                <w:rFonts w:ascii="宋体" w:hAnsi="宋体" w:cs="宋体" w:hint="eastAsia"/>
                <w:szCs w:val="21"/>
              </w:rPr>
              <w:t xml:space="preserve">房屋建筑本体共用设施设备（共用的上下水管道、落水管、垃圾道、烟囱、共用照明、天线、暖气干线、加压供水设备、配电系统、楼内消防设施设备、中水系统等）的维修、养护、管理和运行服务。  </w:t>
            </w:r>
          </w:p>
          <w:p w:rsidR="0024267A" w:rsidRPr="00A42F6A" w:rsidRDefault="0024267A" w:rsidP="0024267A">
            <w:pPr>
              <w:numPr>
                <w:ilvl w:val="0"/>
                <w:numId w:val="6"/>
              </w:numPr>
              <w:spacing w:line="360" w:lineRule="auto"/>
              <w:ind w:firstLineChars="200" w:firstLine="420"/>
              <w:jc w:val="left"/>
              <w:rPr>
                <w:rFonts w:ascii="宋体" w:hAnsi="宋体" w:cs="宋体"/>
                <w:szCs w:val="21"/>
              </w:rPr>
            </w:pPr>
            <w:r w:rsidRPr="00A42F6A">
              <w:rPr>
                <w:rFonts w:ascii="宋体" w:hAnsi="宋体" w:cs="宋体" w:hint="eastAsia"/>
                <w:szCs w:val="21"/>
              </w:rPr>
              <w:t> </w:t>
            </w:r>
            <w:r w:rsidRPr="00A42F6A">
              <w:rPr>
                <w:rFonts w:ascii="宋体" w:hAnsi="宋体" w:cs="宋体" w:hint="eastAsia"/>
                <w:szCs w:val="21"/>
              </w:rPr>
              <w:t>本物业规划红线内属物业管理范围的市政公用设施（道路、室外上下水管道、化粪池、沟渠、池、井、绿化、室外泵房、路灯、自行车房棚、停车场）的维修、养护和管理。</w:t>
            </w:r>
            <w:r w:rsidRPr="00A42F6A">
              <w:rPr>
                <w:rFonts w:ascii="宋体" w:hAnsi="宋体" w:cs="宋体" w:hint="eastAsia"/>
                <w:szCs w:val="21"/>
              </w:rPr>
              <w:t> </w:t>
            </w:r>
          </w:p>
          <w:p w:rsidR="0024267A" w:rsidRPr="00A42F6A" w:rsidRDefault="0024267A" w:rsidP="0024267A">
            <w:pPr>
              <w:spacing w:line="360" w:lineRule="auto"/>
              <w:ind w:leftChars="200" w:left="420"/>
              <w:jc w:val="left"/>
              <w:rPr>
                <w:rFonts w:ascii="宋体" w:hAnsi="宋体" w:cs="宋体"/>
                <w:szCs w:val="21"/>
              </w:rPr>
            </w:pPr>
            <w:r w:rsidRPr="00A42F6A">
              <w:rPr>
                <w:rFonts w:ascii="宋体" w:hAnsi="宋体" w:cs="宋体" w:hint="eastAsia"/>
                <w:szCs w:val="21"/>
              </w:rPr>
              <w:t>4.</w:t>
            </w:r>
            <w:r w:rsidRPr="00A42F6A">
              <w:rPr>
                <w:rFonts w:ascii="宋体" w:hAnsi="宋体" w:cs="宋体" w:hint="eastAsia"/>
                <w:szCs w:val="21"/>
              </w:rPr>
              <w:t> </w:t>
            </w:r>
            <w:r w:rsidRPr="00A42F6A">
              <w:rPr>
                <w:rFonts w:ascii="宋体" w:hAnsi="宋体" w:cs="宋体" w:hint="eastAsia"/>
                <w:szCs w:val="21"/>
              </w:rPr>
              <w:t>本物业规划红线内的属配套服务设施的维修、养护和管理。</w:t>
            </w:r>
            <w:r w:rsidRPr="00A42F6A">
              <w:rPr>
                <w:rFonts w:ascii="宋体" w:hAnsi="宋体" w:cs="宋体" w:hint="eastAsia"/>
                <w:szCs w:val="21"/>
              </w:rPr>
              <w:t> </w:t>
            </w:r>
          </w:p>
          <w:p w:rsidR="0024267A" w:rsidRPr="00A42F6A" w:rsidRDefault="0024267A" w:rsidP="0024267A">
            <w:pPr>
              <w:spacing w:line="360" w:lineRule="auto"/>
              <w:ind w:firstLineChars="200" w:firstLine="420"/>
              <w:jc w:val="left"/>
              <w:rPr>
                <w:rFonts w:ascii="宋体" w:hAnsi="宋体" w:cs="宋体"/>
                <w:szCs w:val="21"/>
              </w:rPr>
            </w:pPr>
            <w:r w:rsidRPr="00A42F6A">
              <w:rPr>
                <w:rFonts w:ascii="宋体" w:hAnsi="宋体" w:cs="宋体" w:hint="eastAsia"/>
                <w:szCs w:val="21"/>
              </w:rPr>
              <w:t>5.</w:t>
            </w:r>
            <w:r w:rsidRPr="00A42F6A">
              <w:rPr>
                <w:rFonts w:ascii="宋体" w:hAnsi="宋体" w:cs="宋体" w:hint="eastAsia"/>
                <w:szCs w:val="21"/>
              </w:rPr>
              <w:t> </w:t>
            </w:r>
            <w:r w:rsidRPr="00A42F6A">
              <w:rPr>
                <w:rFonts w:ascii="宋体" w:hAnsi="宋体" w:cs="宋体" w:hint="eastAsia"/>
                <w:szCs w:val="21"/>
              </w:rPr>
              <w:t>公共环境（房屋建筑物共用部位）的清洁卫生、垃圾的收集。小区外围清扫、绿化养护、垃圾清运临时由</w:t>
            </w:r>
            <w:proofErr w:type="gramStart"/>
            <w:r w:rsidRPr="00A42F6A">
              <w:rPr>
                <w:rFonts w:ascii="宋体" w:hAnsi="宋体" w:cs="宋体" w:hint="eastAsia"/>
                <w:szCs w:val="21"/>
              </w:rPr>
              <w:t>山柳刘</w:t>
            </w:r>
            <w:proofErr w:type="gramEnd"/>
            <w:r w:rsidRPr="00A42F6A">
              <w:rPr>
                <w:rFonts w:ascii="宋体" w:hAnsi="宋体" w:cs="宋体" w:hint="eastAsia"/>
                <w:szCs w:val="21"/>
              </w:rPr>
              <w:t>居委会负责。</w:t>
            </w:r>
          </w:p>
          <w:p w:rsidR="0024267A" w:rsidRPr="00A42F6A" w:rsidRDefault="0024267A" w:rsidP="0024267A">
            <w:pPr>
              <w:spacing w:line="360" w:lineRule="auto"/>
              <w:ind w:firstLineChars="200" w:firstLine="420"/>
              <w:jc w:val="left"/>
              <w:rPr>
                <w:rFonts w:ascii="宋体" w:hAnsi="宋体" w:cs="宋体"/>
                <w:szCs w:val="21"/>
              </w:rPr>
            </w:pPr>
            <w:r w:rsidRPr="00A42F6A">
              <w:rPr>
                <w:rFonts w:ascii="宋体" w:hAnsi="宋体" w:cs="宋体" w:hint="eastAsia"/>
                <w:szCs w:val="21"/>
              </w:rPr>
              <w:t>6.小区出入口交通、车辆行驶及停泊。</w:t>
            </w:r>
            <w:r w:rsidRPr="00A42F6A">
              <w:rPr>
                <w:rFonts w:ascii="宋体" w:hAnsi="宋体" w:cs="宋体" w:hint="eastAsia"/>
                <w:szCs w:val="21"/>
              </w:rPr>
              <w:t> </w:t>
            </w:r>
          </w:p>
          <w:p w:rsidR="0024267A" w:rsidRPr="00A42F6A" w:rsidRDefault="0024267A" w:rsidP="0024267A">
            <w:pPr>
              <w:spacing w:line="360" w:lineRule="auto"/>
              <w:ind w:firstLineChars="200" w:firstLine="420"/>
              <w:jc w:val="left"/>
              <w:rPr>
                <w:rFonts w:ascii="宋体" w:hAnsi="宋体" w:cs="宋体"/>
                <w:szCs w:val="21"/>
              </w:rPr>
            </w:pPr>
            <w:r w:rsidRPr="00A42F6A">
              <w:rPr>
                <w:rFonts w:ascii="宋体" w:hAnsi="宋体" w:cs="宋体" w:hint="eastAsia"/>
                <w:szCs w:val="21"/>
              </w:rPr>
              <w:t>7.</w:t>
            </w:r>
            <w:r w:rsidRPr="00A42F6A">
              <w:rPr>
                <w:rFonts w:ascii="宋体" w:hAnsi="宋体" w:cs="宋体" w:hint="eastAsia"/>
                <w:szCs w:val="21"/>
              </w:rPr>
              <w:t> </w:t>
            </w:r>
            <w:r w:rsidRPr="00A42F6A">
              <w:rPr>
                <w:rFonts w:ascii="宋体" w:hAnsi="宋体" w:cs="宋体" w:hint="eastAsia"/>
                <w:szCs w:val="21"/>
              </w:rPr>
              <w:t>配合和协助当地公安机关进行安全监控和巡视等保安工作，（但不含人身、财产保险保管责任）。</w:t>
            </w:r>
            <w:r w:rsidRPr="00A42F6A">
              <w:rPr>
                <w:rFonts w:ascii="宋体" w:hAnsi="宋体" w:cs="宋体" w:hint="eastAsia"/>
                <w:szCs w:val="21"/>
              </w:rPr>
              <w:t> </w:t>
            </w:r>
          </w:p>
          <w:p w:rsidR="0024267A" w:rsidRPr="00A42F6A" w:rsidRDefault="0024267A" w:rsidP="0024267A">
            <w:pPr>
              <w:spacing w:line="360" w:lineRule="auto"/>
              <w:ind w:firstLineChars="200" w:firstLine="420"/>
              <w:jc w:val="left"/>
              <w:rPr>
                <w:rFonts w:ascii="宋体" w:hAnsi="宋体" w:cs="宋体"/>
                <w:szCs w:val="21"/>
              </w:rPr>
            </w:pPr>
            <w:r w:rsidRPr="00A42F6A">
              <w:rPr>
                <w:rFonts w:ascii="宋体" w:hAnsi="宋体" w:cs="宋体" w:hint="eastAsia"/>
                <w:szCs w:val="21"/>
              </w:rPr>
              <w:t>8.</w:t>
            </w:r>
            <w:r w:rsidRPr="00A42F6A">
              <w:rPr>
                <w:rFonts w:ascii="宋体" w:hAnsi="宋体" w:cs="宋体" w:hint="eastAsia"/>
                <w:szCs w:val="21"/>
              </w:rPr>
              <w:t> </w:t>
            </w:r>
            <w:r w:rsidRPr="00A42F6A">
              <w:rPr>
                <w:rFonts w:ascii="宋体" w:hAnsi="宋体" w:cs="宋体" w:hint="eastAsia"/>
                <w:szCs w:val="21"/>
              </w:rPr>
              <w:t>社区文化娱乐活动。</w:t>
            </w:r>
            <w:r w:rsidRPr="00A42F6A">
              <w:rPr>
                <w:rFonts w:ascii="宋体" w:hAnsi="宋体" w:cs="宋体" w:hint="eastAsia"/>
                <w:szCs w:val="21"/>
              </w:rPr>
              <w:t> </w:t>
            </w:r>
          </w:p>
          <w:p w:rsidR="0024267A" w:rsidRPr="00A42F6A" w:rsidRDefault="0024267A" w:rsidP="0024267A">
            <w:pPr>
              <w:spacing w:line="360" w:lineRule="auto"/>
              <w:ind w:firstLineChars="200" w:firstLine="420"/>
              <w:jc w:val="left"/>
              <w:rPr>
                <w:rFonts w:ascii="宋体" w:hAnsi="宋体" w:cs="宋体"/>
                <w:szCs w:val="21"/>
              </w:rPr>
            </w:pPr>
            <w:r w:rsidRPr="00A42F6A">
              <w:rPr>
                <w:rFonts w:ascii="宋体" w:hAnsi="宋体" w:cs="宋体" w:hint="eastAsia"/>
                <w:szCs w:val="21"/>
              </w:rPr>
              <w:t>9.</w:t>
            </w:r>
            <w:r w:rsidRPr="00A42F6A">
              <w:rPr>
                <w:rFonts w:ascii="宋体" w:hAnsi="宋体" w:cs="宋体" w:hint="eastAsia"/>
                <w:szCs w:val="21"/>
              </w:rPr>
              <w:t> </w:t>
            </w:r>
            <w:r w:rsidRPr="00A42F6A">
              <w:rPr>
                <w:rFonts w:ascii="宋体" w:hAnsi="宋体" w:cs="宋体" w:hint="eastAsia"/>
                <w:szCs w:val="21"/>
              </w:rPr>
              <w:t>物业及物业管理档案、资料；</w:t>
            </w:r>
            <w:r w:rsidRPr="00A42F6A">
              <w:rPr>
                <w:rFonts w:ascii="宋体" w:hAnsi="宋体" w:cs="宋体" w:hint="eastAsia"/>
                <w:szCs w:val="21"/>
              </w:rPr>
              <w:t> </w:t>
            </w:r>
          </w:p>
          <w:p w:rsidR="0024267A" w:rsidRPr="00A42F6A" w:rsidRDefault="0024267A" w:rsidP="0024267A">
            <w:pPr>
              <w:spacing w:line="360" w:lineRule="auto"/>
              <w:ind w:firstLineChars="200" w:firstLine="420"/>
              <w:jc w:val="left"/>
              <w:rPr>
                <w:rFonts w:ascii="宋体" w:hAnsi="宋体" w:cs="宋体"/>
                <w:szCs w:val="21"/>
              </w:rPr>
            </w:pPr>
            <w:r w:rsidRPr="00A42F6A">
              <w:rPr>
                <w:rFonts w:ascii="宋体" w:hAnsi="宋体" w:cs="宋体" w:hint="eastAsia"/>
                <w:szCs w:val="21"/>
              </w:rPr>
              <w:t>10.</w:t>
            </w:r>
            <w:r w:rsidRPr="00A42F6A">
              <w:rPr>
                <w:rFonts w:ascii="宋体" w:hAnsi="宋体" w:cs="宋体" w:hint="eastAsia"/>
                <w:szCs w:val="21"/>
              </w:rPr>
              <w:t> </w:t>
            </w:r>
            <w:r w:rsidRPr="00A42F6A">
              <w:rPr>
                <w:rFonts w:ascii="宋体" w:hAnsi="宋体" w:cs="宋体" w:hint="eastAsia"/>
                <w:szCs w:val="21"/>
              </w:rPr>
              <w:t>其他委托事项：</w:t>
            </w:r>
            <w:r w:rsidRPr="00A42F6A">
              <w:rPr>
                <w:rFonts w:ascii="宋体" w:hAnsi="宋体" w:cs="宋体" w:hint="eastAsia"/>
                <w:szCs w:val="21"/>
              </w:rPr>
              <w:t> </w:t>
            </w:r>
          </w:p>
          <w:p w:rsidR="0024267A" w:rsidRPr="00A42F6A" w:rsidRDefault="0024267A" w:rsidP="0024267A">
            <w:pPr>
              <w:spacing w:line="360" w:lineRule="auto"/>
              <w:ind w:firstLineChars="200" w:firstLine="420"/>
              <w:jc w:val="left"/>
              <w:rPr>
                <w:rFonts w:ascii="宋体" w:hAnsi="宋体" w:cs="宋体"/>
                <w:szCs w:val="21"/>
              </w:rPr>
            </w:pPr>
            <w:r w:rsidRPr="00A42F6A">
              <w:rPr>
                <w:rFonts w:ascii="宋体" w:hAnsi="宋体" w:cs="宋体" w:hint="eastAsia"/>
                <w:szCs w:val="21"/>
              </w:rPr>
              <w:t>（1）社区文化娱乐设施的管理养护。</w:t>
            </w:r>
          </w:p>
          <w:p w:rsidR="0024267A" w:rsidRPr="00A42F6A" w:rsidRDefault="0024267A" w:rsidP="0024267A">
            <w:pPr>
              <w:spacing w:line="360" w:lineRule="auto"/>
              <w:ind w:firstLineChars="200" w:firstLine="420"/>
              <w:jc w:val="left"/>
              <w:rPr>
                <w:rFonts w:ascii="宋体" w:hAnsi="宋体" w:cs="宋体"/>
                <w:szCs w:val="21"/>
              </w:rPr>
            </w:pPr>
            <w:r w:rsidRPr="00A42F6A">
              <w:rPr>
                <w:rFonts w:ascii="宋体" w:hAnsi="宋体" w:cs="宋体" w:hint="eastAsia"/>
                <w:szCs w:val="21"/>
              </w:rPr>
              <w:t>（2）小区公共资源经营，包括小区公共区域广告、商业宣传活动等。</w:t>
            </w:r>
          </w:p>
          <w:p w:rsidR="0024267A" w:rsidRPr="00A42F6A" w:rsidRDefault="0024267A" w:rsidP="0024267A">
            <w:pPr>
              <w:spacing w:line="360" w:lineRule="auto"/>
              <w:ind w:firstLineChars="200" w:firstLine="420"/>
              <w:jc w:val="left"/>
              <w:rPr>
                <w:rFonts w:ascii="宋体" w:hAnsi="宋体" w:cs="宋体"/>
                <w:szCs w:val="21"/>
              </w:rPr>
            </w:pPr>
            <w:r w:rsidRPr="00A42F6A">
              <w:rPr>
                <w:rFonts w:ascii="宋体" w:hAnsi="宋体" w:cs="宋体" w:hint="eastAsia"/>
                <w:szCs w:val="21"/>
              </w:rPr>
              <w:t>（3）小区内多种便民服务经营，包括户内特约保洁、其他便民服务等。</w:t>
            </w:r>
            <w:r w:rsidRPr="00A42F6A">
              <w:rPr>
                <w:rFonts w:ascii="宋体" w:hAnsi="宋体" w:cs="宋体" w:hint="eastAsia"/>
                <w:szCs w:val="21"/>
              </w:rPr>
              <w:t> </w:t>
            </w:r>
          </w:p>
          <w:p w:rsidR="00EB07B6" w:rsidRPr="0024454C" w:rsidRDefault="0024267A" w:rsidP="00EB07B6">
            <w:pPr>
              <w:spacing w:line="240" w:lineRule="exact"/>
              <w:rPr>
                <w:color w:val="000000"/>
                <w:sz w:val="20"/>
                <w:szCs w:val="20"/>
              </w:rPr>
            </w:pPr>
            <w:r w:rsidRPr="00A42F6A">
              <w:rPr>
                <w:rFonts w:ascii="宋体" w:hAnsi="宋体" w:cs="宋体" w:hint="eastAsia"/>
                <w:szCs w:val="21"/>
              </w:rPr>
              <w:t>11.</w:t>
            </w:r>
            <w:r w:rsidRPr="00A42F6A">
              <w:rPr>
                <w:rFonts w:ascii="宋体" w:hAnsi="宋体" w:cs="宋体" w:hint="eastAsia"/>
                <w:szCs w:val="21"/>
              </w:rPr>
              <w:t> </w:t>
            </w:r>
            <w:r w:rsidRPr="00A42F6A">
              <w:rPr>
                <w:rFonts w:ascii="宋体" w:hAnsi="宋体" w:cs="宋体" w:hint="eastAsia"/>
                <w:szCs w:val="21"/>
              </w:rPr>
              <w:t>按照约定代收代缴水费以及商业及车库杂屋电费</w:t>
            </w:r>
            <w:r>
              <w:rPr>
                <w:rFonts w:ascii="宋体" w:hAnsi="宋体" w:cs="宋体" w:hint="eastAsia"/>
                <w:szCs w:val="21"/>
              </w:rPr>
              <w:t>等</w:t>
            </w:r>
            <w:r w:rsidR="00EB07B6" w:rsidRPr="0024454C">
              <w:rPr>
                <w:rFonts w:hint="eastAsia"/>
                <w:color w:val="000000"/>
                <w:sz w:val="20"/>
                <w:szCs w:val="20"/>
              </w:rPr>
              <w:t>。</w:t>
            </w:r>
          </w:p>
          <w:p w:rsidR="00EB07B6" w:rsidRPr="0024454C" w:rsidRDefault="00EB07B6" w:rsidP="00EB07B6">
            <w:pPr>
              <w:spacing w:line="240" w:lineRule="exact"/>
              <w:rPr>
                <w:color w:val="000000"/>
                <w:sz w:val="20"/>
                <w:szCs w:val="20"/>
              </w:rPr>
            </w:pPr>
            <w:r w:rsidRPr="0024454C">
              <w:rPr>
                <w:rFonts w:hint="eastAsia"/>
                <w:color w:val="000000"/>
                <w:sz w:val="20"/>
                <w:szCs w:val="20"/>
              </w:rPr>
              <w:t>通过</w:t>
            </w:r>
            <w:r w:rsidR="00595703">
              <w:rPr>
                <w:rFonts w:hint="eastAsia"/>
                <w:color w:val="000000"/>
                <w:sz w:val="20"/>
                <w:szCs w:val="20"/>
              </w:rPr>
              <w:t>物业管理</w:t>
            </w:r>
            <w:r w:rsidR="0006644A">
              <w:rPr>
                <w:rFonts w:hint="eastAsia"/>
                <w:color w:val="000000"/>
                <w:sz w:val="20"/>
                <w:szCs w:val="20"/>
              </w:rPr>
              <w:t>过程检验等过程对</w:t>
            </w:r>
            <w:r w:rsidR="00595703">
              <w:rPr>
                <w:rFonts w:hint="eastAsia"/>
                <w:color w:val="000000"/>
                <w:sz w:val="20"/>
                <w:szCs w:val="20"/>
              </w:rPr>
              <w:t>物业管理</w:t>
            </w:r>
            <w:r w:rsidR="0006644A">
              <w:rPr>
                <w:rFonts w:hint="eastAsia"/>
                <w:color w:val="000000"/>
                <w:sz w:val="20"/>
                <w:szCs w:val="20"/>
              </w:rPr>
              <w:t>过程</w:t>
            </w:r>
            <w:r w:rsidRPr="0024454C">
              <w:rPr>
                <w:rFonts w:hint="eastAsia"/>
                <w:color w:val="000000"/>
                <w:sz w:val="20"/>
                <w:szCs w:val="20"/>
              </w:rPr>
              <w:t>等进行监控。</w:t>
            </w:r>
          </w:p>
          <w:p w:rsidR="00EB07B6" w:rsidRPr="0024454C" w:rsidRDefault="00EB07B6" w:rsidP="00EB07B6">
            <w:pPr>
              <w:spacing w:line="240" w:lineRule="exact"/>
              <w:rPr>
                <w:color w:val="000000"/>
                <w:sz w:val="20"/>
                <w:szCs w:val="20"/>
              </w:rPr>
            </w:pPr>
            <w:r w:rsidRPr="0024454C">
              <w:rPr>
                <w:rFonts w:hint="eastAsia"/>
                <w:color w:val="000000"/>
                <w:sz w:val="20"/>
                <w:szCs w:val="20"/>
              </w:rPr>
              <w:t>为</w:t>
            </w:r>
            <w:r w:rsidR="0006644A">
              <w:rPr>
                <w:rFonts w:hint="eastAsia"/>
                <w:color w:val="000000"/>
                <w:sz w:val="20"/>
                <w:szCs w:val="20"/>
              </w:rPr>
              <w:t>物业管理</w:t>
            </w:r>
            <w:r w:rsidRPr="0024454C">
              <w:rPr>
                <w:rFonts w:hint="eastAsia"/>
                <w:color w:val="000000"/>
                <w:sz w:val="20"/>
                <w:szCs w:val="20"/>
              </w:rPr>
              <w:t>过程提供了适宜的设备及环境，配备了胜任的人员。</w:t>
            </w:r>
          </w:p>
          <w:p w:rsidR="00EB07B6" w:rsidRDefault="00EB07B6" w:rsidP="00EB07B6">
            <w:pPr>
              <w:spacing w:line="240" w:lineRule="exact"/>
              <w:rPr>
                <w:color w:val="000000"/>
                <w:sz w:val="20"/>
                <w:szCs w:val="20"/>
              </w:rPr>
            </w:pPr>
            <w:r w:rsidRPr="0024454C">
              <w:rPr>
                <w:rFonts w:hint="eastAsia"/>
                <w:color w:val="000000"/>
                <w:sz w:val="20"/>
                <w:szCs w:val="20"/>
              </w:rPr>
              <w:t>公司按照制定的</w:t>
            </w:r>
            <w:r>
              <w:rPr>
                <w:rFonts w:hint="eastAsia"/>
                <w:color w:val="000000"/>
                <w:sz w:val="20"/>
                <w:szCs w:val="20"/>
              </w:rPr>
              <w:t>程序、规程、管理制度等文件对产品的</w:t>
            </w:r>
            <w:r w:rsidR="00595703">
              <w:rPr>
                <w:rFonts w:hint="eastAsia"/>
                <w:color w:val="000000"/>
                <w:sz w:val="20"/>
                <w:szCs w:val="20"/>
              </w:rPr>
              <w:t>物业管理</w:t>
            </w:r>
            <w:r w:rsidRPr="0024454C">
              <w:rPr>
                <w:rFonts w:hint="eastAsia"/>
                <w:color w:val="000000"/>
                <w:sz w:val="20"/>
                <w:szCs w:val="20"/>
              </w:rPr>
              <w:t>过程实施了过程控制。</w:t>
            </w:r>
          </w:p>
          <w:p w:rsidR="00EB07B6" w:rsidRDefault="00EB07B6" w:rsidP="00EB07B6">
            <w:pPr>
              <w:spacing w:line="240" w:lineRule="exact"/>
              <w:rPr>
                <w:color w:val="000000"/>
                <w:sz w:val="20"/>
                <w:szCs w:val="20"/>
              </w:rPr>
            </w:pPr>
            <w:r>
              <w:rPr>
                <w:rFonts w:hint="eastAsia"/>
                <w:color w:val="000000"/>
                <w:sz w:val="20"/>
                <w:szCs w:val="20"/>
              </w:rPr>
              <w:t>对</w:t>
            </w:r>
            <w:r w:rsidR="0006644A">
              <w:rPr>
                <w:rFonts w:hint="eastAsia"/>
                <w:color w:val="000000"/>
                <w:sz w:val="20"/>
                <w:szCs w:val="20"/>
              </w:rPr>
              <w:t>物业管理</w:t>
            </w:r>
            <w:r>
              <w:rPr>
                <w:rFonts w:hint="eastAsia"/>
                <w:color w:val="000000"/>
                <w:sz w:val="20"/>
                <w:szCs w:val="20"/>
              </w:rPr>
              <w:t>特殊过程进行了能力确认，能力符合要求。</w:t>
            </w:r>
          </w:p>
          <w:p w:rsidR="00EB07B6" w:rsidRPr="001C43D5" w:rsidRDefault="00EB07B6" w:rsidP="00EB07B6">
            <w:pPr>
              <w:spacing w:line="240" w:lineRule="exact"/>
              <w:rPr>
                <w:b/>
                <w:color w:val="000000"/>
                <w:sz w:val="20"/>
                <w:szCs w:val="20"/>
              </w:rPr>
            </w:pPr>
          </w:p>
        </w:tc>
      </w:tr>
      <w:tr w:rsidR="00EB07B6" w:rsidTr="00EB07B6">
        <w:trPr>
          <w:cantSplit/>
          <w:trHeight w:val="2250"/>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Default="00EB07B6" w:rsidP="00EB07B6">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EB07B6" w:rsidRDefault="00FA562B" w:rsidP="00EB07B6">
            <w:pPr>
              <w:snapToGrid w:val="0"/>
              <w:spacing w:line="280" w:lineRule="exact"/>
              <w:jc w:val="left"/>
              <w:rPr>
                <w:rFonts w:ascii="宋体" w:hAnsi="宋体" w:cs="宋体"/>
                <w:szCs w:val="22"/>
              </w:rPr>
            </w:pPr>
            <w:r w:rsidRPr="00F67DC8">
              <w:rPr>
                <w:rFonts w:asciiTheme="minorEastAsia" w:eastAsiaTheme="minorEastAsia" w:hAnsiTheme="minorEastAsia" w:cs="宋体" w:hint="eastAsia"/>
                <w:szCs w:val="21"/>
              </w:rPr>
              <w:t>该公司的物业管理服务是依据物权法和国务院、菏泽市的物业管理条例以及业主提出的要求（合同或公约的规定）来提供的</w:t>
            </w:r>
            <w:r w:rsidR="00EB07B6">
              <w:rPr>
                <w:rFonts w:ascii="宋体" w:hAnsi="宋体" w:cs="宋体" w:hint="eastAsia"/>
                <w:szCs w:val="22"/>
              </w:rPr>
              <w:t>。</w:t>
            </w:r>
          </w:p>
          <w:p w:rsidR="00EB07B6" w:rsidRDefault="00FA562B" w:rsidP="00EB07B6">
            <w:pPr>
              <w:ind w:firstLineChars="200" w:firstLine="420"/>
              <w:rPr>
                <w:rFonts w:ascii="宋体" w:hAnsi="宋体" w:cs="宋体"/>
                <w:szCs w:val="22"/>
              </w:rPr>
            </w:pPr>
            <w:r>
              <w:rPr>
                <w:rFonts w:ascii="宋体" w:hAnsi="宋体" w:cs="宋体" w:hint="eastAsia"/>
                <w:szCs w:val="22"/>
              </w:rPr>
              <w:t>物业管理服务</w:t>
            </w:r>
            <w:r w:rsidR="00EB07B6">
              <w:rPr>
                <w:rFonts w:ascii="宋体" w:hAnsi="宋体" w:cs="宋体" w:hint="eastAsia"/>
                <w:szCs w:val="22"/>
              </w:rPr>
              <w:t>质量满足顾客要求。</w:t>
            </w:r>
          </w:p>
          <w:p w:rsidR="00EB07B6" w:rsidRDefault="00EB07B6" w:rsidP="00EB07B6">
            <w:pPr>
              <w:spacing w:line="240" w:lineRule="exact"/>
              <w:rPr>
                <w:b/>
                <w:color w:val="000000"/>
                <w:sz w:val="20"/>
                <w:szCs w:val="20"/>
              </w:rPr>
            </w:pPr>
            <w:r>
              <w:rPr>
                <w:b/>
                <w:color w:val="000000"/>
                <w:sz w:val="20"/>
                <w:szCs w:val="20"/>
              </w:rPr>
              <w:t xml:space="preserve"> </w:t>
            </w:r>
          </w:p>
          <w:p w:rsidR="00EB07B6" w:rsidRDefault="00EB07B6" w:rsidP="00EB07B6">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EB07B6" w:rsidRDefault="00EB07B6" w:rsidP="00EB07B6">
            <w:pPr>
              <w:spacing w:line="240" w:lineRule="exact"/>
              <w:rPr>
                <w:b/>
                <w:color w:val="000000"/>
                <w:sz w:val="20"/>
                <w:szCs w:val="20"/>
              </w:rPr>
            </w:pPr>
          </w:p>
        </w:tc>
      </w:tr>
      <w:tr w:rsidR="00EB07B6" w:rsidTr="00EB07B6">
        <w:trPr>
          <w:cantSplit/>
          <w:trHeight w:val="2250"/>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Default="00EB07B6" w:rsidP="00EB07B6">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EB07B6" w:rsidRDefault="00EB07B6" w:rsidP="00EB07B6">
            <w:pPr>
              <w:spacing w:line="240" w:lineRule="exact"/>
              <w:ind w:firstLineChars="100" w:firstLine="201"/>
              <w:rPr>
                <w:b/>
                <w:color w:val="000000"/>
                <w:sz w:val="20"/>
                <w:szCs w:val="20"/>
              </w:rPr>
            </w:pPr>
          </w:p>
          <w:p w:rsidR="00EB07B6" w:rsidRPr="000B217F" w:rsidRDefault="00EB07B6" w:rsidP="00EB07B6">
            <w:pPr>
              <w:spacing w:line="240" w:lineRule="exact"/>
              <w:ind w:firstLineChars="100" w:firstLine="200"/>
              <w:rPr>
                <w:color w:val="000000"/>
                <w:sz w:val="20"/>
                <w:szCs w:val="20"/>
              </w:rPr>
            </w:pPr>
            <w:r>
              <w:rPr>
                <w:rFonts w:hint="eastAsia"/>
                <w:color w:val="000000"/>
                <w:sz w:val="20"/>
                <w:szCs w:val="20"/>
              </w:rPr>
              <w:t>无</w:t>
            </w:r>
          </w:p>
          <w:p w:rsidR="00EB07B6" w:rsidRDefault="00EB07B6" w:rsidP="00EB07B6">
            <w:pPr>
              <w:spacing w:line="240" w:lineRule="exact"/>
              <w:rPr>
                <w:b/>
                <w:color w:val="000000"/>
                <w:sz w:val="20"/>
                <w:szCs w:val="20"/>
              </w:rPr>
            </w:pPr>
          </w:p>
          <w:p w:rsidR="00EB07B6" w:rsidRDefault="00EB07B6" w:rsidP="00EB07B6">
            <w:pPr>
              <w:spacing w:line="300" w:lineRule="exact"/>
              <w:ind w:firstLineChars="98" w:firstLine="197"/>
              <w:rPr>
                <w:b/>
                <w:color w:val="000000"/>
                <w:sz w:val="20"/>
                <w:szCs w:val="20"/>
              </w:rPr>
            </w:pPr>
            <w:r>
              <w:rPr>
                <w:rFonts w:hint="eastAsia"/>
                <w:b/>
                <w:color w:val="000000"/>
                <w:sz w:val="20"/>
                <w:szCs w:val="20"/>
              </w:rPr>
              <w:t>（附相关证据）：</w:t>
            </w:r>
          </w:p>
          <w:p w:rsidR="00EB07B6" w:rsidRDefault="00EB07B6" w:rsidP="00EB07B6">
            <w:pPr>
              <w:spacing w:line="300" w:lineRule="exact"/>
              <w:jc w:val="left"/>
              <w:rPr>
                <w:b/>
                <w:color w:val="000000"/>
                <w:sz w:val="20"/>
                <w:szCs w:val="20"/>
              </w:rPr>
            </w:pPr>
          </w:p>
        </w:tc>
      </w:tr>
      <w:tr w:rsidR="00EB07B6" w:rsidTr="00EB07B6">
        <w:trPr>
          <w:cantSplit/>
          <w:trHeight w:val="1679"/>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Default="00EB07B6" w:rsidP="00EB07B6">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EB07B6" w:rsidRDefault="00EB07B6" w:rsidP="00EB07B6">
            <w:pPr>
              <w:spacing w:line="240" w:lineRule="exact"/>
              <w:rPr>
                <w:b/>
                <w:color w:val="000000"/>
                <w:sz w:val="20"/>
                <w:szCs w:val="20"/>
              </w:rPr>
            </w:pPr>
          </w:p>
          <w:p w:rsidR="00EB07B6" w:rsidRPr="000B217F" w:rsidRDefault="00EB07B6" w:rsidP="00EB07B6">
            <w:pPr>
              <w:spacing w:line="240" w:lineRule="exact"/>
              <w:rPr>
                <w:color w:val="000000"/>
                <w:sz w:val="20"/>
                <w:szCs w:val="20"/>
              </w:rPr>
            </w:pPr>
            <w:r>
              <w:rPr>
                <w:b/>
                <w:color w:val="000000"/>
                <w:sz w:val="20"/>
                <w:szCs w:val="20"/>
              </w:rPr>
              <w:t xml:space="preserve"> </w:t>
            </w:r>
            <w:r w:rsidRPr="000B217F">
              <w:rPr>
                <w:rFonts w:hint="eastAsia"/>
                <w:color w:val="000000"/>
                <w:sz w:val="20"/>
                <w:szCs w:val="20"/>
              </w:rPr>
              <w:t>编制了不合格品控制程序，对不合格品进行了有效控制。</w:t>
            </w:r>
          </w:p>
        </w:tc>
      </w:tr>
      <w:tr w:rsidR="00EB07B6" w:rsidTr="00EB07B6">
        <w:trPr>
          <w:cantSplit/>
          <w:trHeight w:val="1833"/>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Pr="00603C67" w:rsidRDefault="00EB07B6" w:rsidP="00EB07B6">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EB07B6" w:rsidRPr="00603C67" w:rsidRDefault="00EB07B6" w:rsidP="00EB07B6">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1、废水管控：</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企业无工业废水，生活废水</w:t>
            </w:r>
            <w:r>
              <w:rPr>
                <w:rFonts w:ascii="宋体" w:hAnsi="宋体" w:hint="eastAsia"/>
                <w:szCs w:val="22"/>
                <w:u w:val="single"/>
              </w:rPr>
              <w:t>经化粪池简单处理后</w:t>
            </w:r>
            <w:r w:rsidRPr="00603C67">
              <w:rPr>
                <w:rFonts w:ascii="宋体" w:hAnsi="宋体" w:hint="eastAsia"/>
                <w:szCs w:val="22"/>
                <w:u w:val="single"/>
              </w:rPr>
              <w:t>流入市政管网。</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2、废气管控：</w:t>
            </w:r>
          </w:p>
          <w:p w:rsidR="00EB07B6" w:rsidRPr="00603C67" w:rsidRDefault="00EB07B6" w:rsidP="00EB07B6">
            <w:pPr>
              <w:spacing w:line="240" w:lineRule="exact"/>
              <w:ind w:firstLine="421"/>
              <w:rPr>
                <w:rFonts w:ascii="宋体" w:hAnsi="宋体"/>
                <w:szCs w:val="22"/>
                <w:u w:val="single"/>
              </w:rPr>
            </w:pPr>
            <w:r>
              <w:rPr>
                <w:rFonts w:ascii="宋体" w:hAnsi="宋体" w:hint="eastAsia"/>
                <w:szCs w:val="22"/>
                <w:u w:val="single"/>
              </w:rPr>
              <w:t>无废气产生</w:t>
            </w:r>
            <w:r w:rsidRPr="00603C67">
              <w:rPr>
                <w:rFonts w:ascii="宋体" w:hAnsi="宋体" w:hint="eastAsia"/>
                <w:szCs w:val="22"/>
                <w:u w:val="single"/>
              </w:rPr>
              <w:t>。</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3、噪声管控：</w:t>
            </w:r>
          </w:p>
          <w:p w:rsidR="00EB07B6" w:rsidRPr="00603C67" w:rsidRDefault="00EB07B6" w:rsidP="00EB07B6">
            <w:pPr>
              <w:spacing w:line="240" w:lineRule="exact"/>
              <w:ind w:firstLineChars="300" w:firstLine="630"/>
              <w:rPr>
                <w:rFonts w:ascii="宋体" w:hAnsi="宋体"/>
                <w:szCs w:val="22"/>
                <w:u w:val="single"/>
              </w:rPr>
            </w:pPr>
            <w:r>
              <w:rPr>
                <w:rFonts w:ascii="宋体" w:hAnsi="宋体" w:hint="eastAsia"/>
                <w:szCs w:val="22"/>
                <w:u w:val="single"/>
              </w:rPr>
              <w:t>办公及</w:t>
            </w:r>
            <w:r w:rsidR="00595703">
              <w:rPr>
                <w:rFonts w:ascii="宋体" w:hAnsi="宋体" w:hint="eastAsia"/>
                <w:szCs w:val="22"/>
                <w:u w:val="single"/>
              </w:rPr>
              <w:t>物业管理</w:t>
            </w:r>
            <w:r>
              <w:rPr>
                <w:rFonts w:ascii="宋体" w:hAnsi="宋体" w:hint="eastAsia"/>
                <w:szCs w:val="22"/>
                <w:u w:val="single"/>
              </w:rPr>
              <w:t>过程基本无</w:t>
            </w:r>
            <w:r w:rsidRPr="00603C67">
              <w:rPr>
                <w:rFonts w:ascii="宋体" w:hAnsi="宋体" w:hint="eastAsia"/>
                <w:szCs w:val="22"/>
                <w:u w:val="single"/>
              </w:rPr>
              <w:t>噪声排放</w:t>
            </w:r>
            <w:r w:rsidR="00FA562B">
              <w:rPr>
                <w:rFonts w:ascii="宋体" w:hAnsi="宋体" w:hint="eastAsia"/>
                <w:szCs w:val="22"/>
                <w:u w:val="single"/>
              </w:rPr>
              <w:t>，运输设备噪声不大</w:t>
            </w:r>
            <w:r w:rsidRPr="00603C67">
              <w:rPr>
                <w:rFonts w:ascii="宋体" w:hAnsi="宋体" w:hint="eastAsia"/>
                <w:szCs w:val="22"/>
                <w:u w:val="single"/>
              </w:rPr>
              <w:t>。</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4、</w:t>
            </w:r>
            <w:proofErr w:type="gramStart"/>
            <w:r w:rsidRPr="00603C67">
              <w:rPr>
                <w:rFonts w:ascii="宋体" w:hAnsi="宋体" w:hint="eastAsia"/>
                <w:szCs w:val="22"/>
                <w:u w:val="single"/>
              </w:rPr>
              <w:t>固废管控</w:t>
            </w:r>
            <w:proofErr w:type="gramEnd"/>
            <w:r w:rsidRPr="00603C67">
              <w:rPr>
                <w:rFonts w:ascii="宋体" w:hAnsi="宋体" w:hint="eastAsia"/>
                <w:szCs w:val="22"/>
                <w:u w:val="single"/>
              </w:rPr>
              <w:t>：</w:t>
            </w:r>
          </w:p>
          <w:p w:rsidR="00EB07B6" w:rsidRPr="00603C67" w:rsidRDefault="00EB07B6" w:rsidP="00EB07B6">
            <w:pPr>
              <w:spacing w:line="240" w:lineRule="exact"/>
              <w:ind w:firstLineChars="300" w:firstLine="630"/>
              <w:rPr>
                <w:rFonts w:ascii="宋体" w:hAnsi="宋体"/>
                <w:szCs w:val="22"/>
                <w:u w:val="single"/>
              </w:rPr>
            </w:pPr>
            <w:r w:rsidRPr="00603C67">
              <w:rPr>
                <w:rFonts w:ascii="宋体" w:hAnsi="宋体" w:hint="eastAsia"/>
                <w:szCs w:val="22"/>
                <w:u w:val="single"/>
              </w:rPr>
              <w:t>办公废旧硒鼓/墨盒，由供应商回收。生活垃圾由</w:t>
            </w:r>
            <w:r w:rsidR="00493C20">
              <w:rPr>
                <w:rFonts w:ascii="宋体" w:hAnsi="宋体" w:hint="eastAsia"/>
                <w:szCs w:val="22"/>
                <w:u w:val="single"/>
              </w:rPr>
              <w:t>当地环卫部门统一清运</w:t>
            </w:r>
            <w:r w:rsidRPr="00603C67">
              <w:rPr>
                <w:rFonts w:ascii="宋体" w:hAnsi="宋体" w:hint="eastAsia"/>
                <w:szCs w:val="22"/>
                <w:u w:val="single"/>
              </w:rPr>
              <w:t>处理</w:t>
            </w:r>
            <w:r w:rsidR="00493C20">
              <w:rPr>
                <w:rFonts w:ascii="宋体" w:hAnsi="宋体" w:hint="eastAsia"/>
                <w:szCs w:val="22"/>
                <w:u w:val="single"/>
              </w:rPr>
              <w:t>，</w:t>
            </w:r>
            <w:r w:rsidRPr="00603C67">
              <w:rPr>
                <w:rFonts w:ascii="宋体" w:hAnsi="宋体" w:hint="eastAsia"/>
                <w:szCs w:val="22"/>
                <w:u w:val="single"/>
              </w:rPr>
              <w:t>缴纳处理费。</w:t>
            </w:r>
          </w:p>
          <w:p w:rsidR="00EB07B6" w:rsidRPr="00603C67" w:rsidRDefault="00EB07B6" w:rsidP="00EB07B6">
            <w:pPr>
              <w:numPr>
                <w:ilvl w:val="0"/>
                <w:numId w:val="5"/>
              </w:numPr>
              <w:spacing w:line="240" w:lineRule="exact"/>
              <w:ind w:firstLine="421"/>
              <w:rPr>
                <w:rFonts w:ascii="宋体" w:hAnsi="宋体"/>
                <w:szCs w:val="22"/>
                <w:u w:val="single"/>
              </w:rPr>
            </w:pPr>
            <w:r w:rsidRPr="00603C67">
              <w:rPr>
                <w:rFonts w:ascii="宋体" w:hAnsi="宋体" w:hint="eastAsia"/>
                <w:szCs w:val="22"/>
                <w:u w:val="single"/>
              </w:rPr>
              <w:t>能源资源管控：</w:t>
            </w:r>
          </w:p>
          <w:p w:rsidR="00EB07B6" w:rsidRPr="00603C67" w:rsidRDefault="00EB07B6" w:rsidP="00EB07B6">
            <w:pPr>
              <w:spacing w:line="240" w:lineRule="exact"/>
              <w:ind w:firstLineChars="200" w:firstLine="420"/>
              <w:rPr>
                <w:rFonts w:ascii="宋体" w:hAnsi="宋体"/>
                <w:szCs w:val="22"/>
                <w:u w:val="single"/>
              </w:rPr>
            </w:pPr>
            <w:r w:rsidRPr="00603C67">
              <w:rPr>
                <w:rFonts w:ascii="宋体" w:hAnsi="宋体" w:hint="eastAsia"/>
                <w:szCs w:val="22"/>
                <w:u w:val="single"/>
              </w:rPr>
              <w:t>注意节水、节电，人走关闭设备和照明开关，未发现有漏水和浪费电能的现象。</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6、产品生命周期的环境管控：</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公司采购产品时已考虑了产品的环保性，严格按照环保等管理制度实施，控制好辅助材料的用量，避免浪费，生命周期终了时废旧</w:t>
            </w:r>
            <w:r>
              <w:rPr>
                <w:rFonts w:ascii="宋体" w:hAnsi="宋体" w:hint="eastAsia"/>
                <w:szCs w:val="22"/>
                <w:u w:val="single"/>
              </w:rPr>
              <w:t>元器件</w:t>
            </w:r>
            <w:r w:rsidRPr="00603C67">
              <w:rPr>
                <w:rFonts w:ascii="宋体" w:hAnsi="宋体" w:hint="eastAsia"/>
                <w:szCs w:val="22"/>
                <w:u w:val="single"/>
              </w:rPr>
              <w:t>还可以回收再利用。</w:t>
            </w:r>
          </w:p>
          <w:p w:rsidR="00EB07B6" w:rsidRPr="00603C67" w:rsidRDefault="00EB07B6" w:rsidP="00EB07B6">
            <w:pPr>
              <w:spacing w:line="240" w:lineRule="exact"/>
              <w:ind w:firstLineChars="200" w:firstLine="420"/>
              <w:rPr>
                <w:b/>
                <w:color w:val="000000"/>
                <w:sz w:val="20"/>
              </w:rPr>
            </w:pPr>
            <w:r w:rsidRPr="00603C67">
              <w:rPr>
                <w:rFonts w:ascii="宋体" w:hAnsi="宋体" w:hint="eastAsia"/>
                <w:szCs w:val="22"/>
                <w:u w:val="single"/>
              </w:rPr>
              <w:t>7、</w:t>
            </w:r>
            <w:r w:rsidRPr="009167E8">
              <w:rPr>
                <w:rFonts w:ascii="宋体" w:hAnsi="宋体" w:hint="eastAsia"/>
                <w:szCs w:val="22"/>
                <w:u w:val="single"/>
              </w:rPr>
              <w:t>对</w:t>
            </w:r>
            <w:r>
              <w:rPr>
                <w:rFonts w:ascii="宋体" w:hAnsi="宋体" w:hint="eastAsia"/>
                <w:szCs w:val="22"/>
                <w:u w:val="single"/>
              </w:rPr>
              <w:t>相关方</w:t>
            </w:r>
            <w:r w:rsidRPr="009167E8">
              <w:rPr>
                <w:rFonts w:ascii="宋体" w:hAnsi="宋体" w:hint="eastAsia"/>
                <w:szCs w:val="22"/>
                <w:u w:val="single"/>
              </w:rPr>
              <w:t>施加环境、安全影响</w:t>
            </w:r>
            <w:r>
              <w:rPr>
                <w:rFonts w:ascii="宋体" w:hAnsi="宋体" w:hint="eastAsia"/>
                <w:szCs w:val="22"/>
                <w:u w:val="single"/>
              </w:rPr>
              <w:t>。</w:t>
            </w:r>
          </w:p>
        </w:tc>
      </w:tr>
      <w:tr w:rsidR="00EB07B6" w:rsidTr="00EB07B6">
        <w:trPr>
          <w:cantSplit/>
          <w:trHeight w:val="525"/>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Pr="00603C67" w:rsidRDefault="00EB07B6" w:rsidP="00EB07B6">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办公及</w:t>
            </w:r>
            <w:r w:rsidR="00595703">
              <w:rPr>
                <w:rFonts w:ascii="宋体" w:hAnsi="宋体" w:hint="eastAsia"/>
                <w:szCs w:val="22"/>
                <w:u w:val="single"/>
              </w:rPr>
              <w:t>物业管理</w:t>
            </w:r>
            <w:r>
              <w:rPr>
                <w:rFonts w:ascii="宋体" w:hAnsi="宋体" w:hint="eastAsia"/>
                <w:szCs w:val="22"/>
                <w:u w:val="single"/>
              </w:rPr>
              <w:t>区域</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2、安全防护：</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现场电线布线合理，漏电保护器状态良好。</w:t>
            </w:r>
          </w:p>
          <w:p w:rsidR="00EB07B6" w:rsidRPr="00603C67" w:rsidRDefault="00EB07B6" w:rsidP="00EB07B6">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EB07B6" w:rsidRPr="00603C67" w:rsidRDefault="00EB07B6" w:rsidP="00EB07B6">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EB07B6" w:rsidRDefault="00EB07B6" w:rsidP="00EB07B6">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EB07B6" w:rsidRPr="00603C67" w:rsidRDefault="00EB07B6" w:rsidP="00EB07B6">
            <w:pPr>
              <w:spacing w:line="240" w:lineRule="exact"/>
              <w:ind w:firstLineChars="200" w:firstLine="420"/>
              <w:rPr>
                <w:b/>
                <w:color w:val="000000"/>
                <w:sz w:val="20"/>
              </w:rPr>
            </w:pPr>
            <w:r>
              <w:rPr>
                <w:rFonts w:ascii="宋体" w:hAnsi="宋体" w:hint="eastAsia"/>
                <w:szCs w:val="22"/>
                <w:u w:val="single"/>
              </w:rPr>
              <w:t xml:space="preserve"> </w:t>
            </w:r>
          </w:p>
        </w:tc>
      </w:tr>
      <w:tr w:rsidR="00EB07B6" w:rsidTr="00EB07B6">
        <w:trPr>
          <w:cantSplit/>
          <w:trHeight w:val="1403"/>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Default="00EB07B6" w:rsidP="00EB07B6">
            <w:pPr>
              <w:spacing w:line="240" w:lineRule="exact"/>
              <w:ind w:left="201" w:hangingChars="100" w:hanging="201"/>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EB07B6" w:rsidRPr="0077723A" w:rsidRDefault="00EB07B6" w:rsidP="00EB07B6">
            <w:pPr>
              <w:ind w:firstLineChars="200" w:firstLine="420"/>
              <w:rPr>
                <w:rFonts w:ascii="宋体" w:cs="宋体"/>
                <w:szCs w:val="21"/>
                <w:lang w:val="en-GB"/>
              </w:rPr>
            </w:pPr>
            <w:r w:rsidRPr="0077723A">
              <w:rPr>
                <w:rFonts w:ascii="宋体" w:hAnsi="宋体" w:cs="宋体" w:hint="eastAsia"/>
                <w:szCs w:val="21"/>
                <w:lang w:val="en-GB"/>
              </w:rPr>
              <w:t>制定了《应急准备和响应控制程序》，编制了火灾、触电</w:t>
            </w:r>
            <w:r w:rsidR="00C44DD5">
              <w:rPr>
                <w:rFonts w:ascii="宋体" w:hAnsi="宋体" w:cs="宋体" w:hint="eastAsia"/>
                <w:szCs w:val="21"/>
                <w:lang w:val="en-GB"/>
              </w:rPr>
              <w:t>、人身伤害、突发事件</w:t>
            </w:r>
            <w:r w:rsidRPr="0077723A">
              <w:rPr>
                <w:rFonts w:ascii="宋体" w:hAnsi="宋体" w:cs="宋体" w:hint="eastAsia"/>
                <w:szCs w:val="21"/>
                <w:lang w:val="en-GB"/>
              </w:rPr>
              <w:t>应急预案，包含有事件级别及不同级别事件的处理程序、事件处理组织机构及职责分工、通用及特殊处理程序、各岗位要求等。具有可操作性。</w:t>
            </w:r>
          </w:p>
          <w:p w:rsidR="00EB07B6" w:rsidRDefault="00EB07B6" w:rsidP="00EB07B6">
            <w:pPr>
              <w:ind w:firstLineChars="200" w:firstLine="420"/>
              <w:rPr>
                <w:b/>
                <w:color w:val="000000"/>
                <w:spacing w:val="-4"/>
                <w:sz w:val="20"/>
                <w:szCs w:val="20"/>
              </w:rPr>
            </w:pPr>
            <w:r>
              <w:rPr>
                <w:rFonts w:ascii="宋体" w:hAnsi="宋体" w:cs="宋体" w:hint="eastAsia"/>
                <w:szCs w:val="21"/>
              </w:rPr>
              <w:t>定期记录应急预案的演练，</w:t>
            </w:r>
            <w:r>
              <w:rPr>
                <w:rFonts w:ascii="宋体" w:hAnsi="宋体" w:cs="宋体" w:hint="eastAsia"/>
                <w:szCs w:val="21"/>
                <w:lang w:val="en-GB"/>
              </w:rPr>
              <w:t>应急演练后对应急预案进行了评审，应急预案不重要修订。</w:t>
            </w:r>
            <w:r>
              <w:rPr>
                <w:rFonts w:ascii="宋体" w:hAnsi="宋体" w:cs="宋体" w:hint="eastAsia"/>
                <w:bCs/>
                <w:szCs w:val="21"/>
              </w:rPr>
              <w:t>基本符合。</w:t>
            </w:r>
          </w:p>
        </w:tc>
      </w:tr>
      <w:tr w:rsidR="00EB07B6" w:rsidTr="00EB07B6">
        <w:trPr>
          <w:cantSplit/>
          <w:trHeight w:val="522"/>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Default="00EB07B6" w:rsidP="00EB07B6">
            <w:pPr>
              <w:spacing w:line="240" w:lineRule="exact"/>
              <w:rPr>
                <w:b/>
                <w:color w:val="000000"/>
                <w:sz w:val="20"/>
                <w:szCs w:val="20"/>
              </w:rPr>
            </w:pPr>
            <w:r>
              <w:rPr>
                <w:b/>
                <w:color w:val="000000"/>
                <w:sz w:val="20"/>
                <w:szCs w:val="20"/>
              </w:rPr>
              <w:t xml:space="preserve">10. </w:t>
            </w:r>
            <w:r w:rsidRPr="00546A45">
              <w:rPr>
                <w:rFonts w:hint="eastAsia"/>
                <w:b/>
                <w:sz w:val="20"/>
                <w:szCs w:val="20"/>
              </w:rPr>
              <w:t>对特种设备的维护，检定</w:t>
            </w:r>
            <w:r w:rsidRPr="00546A45">
              <w:rPr>
                <w:b/>
                <w:sz w:val="20"/>
                <w:szCs w:val="20"/>
              </w:rPr>
              <w:t xml:space="preserve">; </w:t>
            </w:r>
          </w:p>
          <w:p w:rsidR="00EB07B6" w:rsidRPr="00546A45" w:rsidRDefault="00EB07B6" w:rsidP="00EB07B6">
            <w:pPr>
              <w:spacing w:line="240" w:lineRule="exact"/>
              <w:ind w:firstLineChars="196" w:firstLine="392"/>
              <w:rPr>
                <w:color w:val="000000"/>
                <w:sz w:val="20"/>
                <w:szCs w:val="20"/>
                <w:u w:val="single"/>
              </w:rPr>
            </w:pPr>
            <w:r>
              <w:rPr>
                <w:rFonts w:hint="eastAsia"/>
                <w:color w:val="000000"/>
                <w:sz w:val="20"/>
                <w:szCs w:val="20"/>
                <w:u w:val="single"/>
              </w:rPr>
              <w:t>无</w:t>
            </w:r>
            <w:r w:rsidRPr="00546A45">
              <w:rPr>
                <w:rFonts w:hint="eastAsia"/>
                <w:color w:val="000000"/>
                <w:sz w:val="20"/>
                <w:szCs w:val="20"/>
                <w:u w:val="single"/>
              </w:rPr>
              <w:t>。</w:t>
            </w:r>
          </w:p>
        </w:tc>
      </w:tr>
      <w:tr w:rsidR="00EB07B6" w:rsidTr="00EB07B6">
        <w:trPr>
          <w:cantSplit/>
          <w:trHeight w:val="601"/>
          <w:jc w:val="center"/>
        </w:trPr>
        <w:tc>
          <w:tcPr>
            <w:tcW w:w="720" w:type="dxa"/>
            <w:vMerge/>
            <w:vAlign w:val="center"/>
          </w:tcPr>
          <w:p w:rsidR="00EB07B6" w:rsidRDefault="00EB07B6" w:rsidP="00EB07B6">
            <w:pPr>
              <w:spacing w:line="240" w:lineRule="exact"/>
              <w:jc w:val="center"/>
              <w:rPr>
                <w:b/>
                <w:color w:val="000000"/>
                <w:szCs w:val="21"/>
              </w:rPr>
            </w:pPr>
          </w:p>
        </w:tc>
        <w:tc>
          <w:tcPr>
            <w:tcW w:w="9198" w:type="dxa"/>
          </w:tcPr>
          <w:p w:rsidR="00EB07B6" w:rsidRDefault="00EB07B6" w:rsidP="00EB07B6">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C44DD5" w:rsidRPr="00C44DD5" w:rsidRDefault="00C44DD5" w:rsidP="00C44DD5">
            <w:pPr>
              <w:ind w:firstLineChars="200" w:firstLine="420"/>
              <w:rPr>
                <w:rFonts w:ascii="宋体" w:hAnsi="宋体" w:cs="宋体"/>
                <w:szCs w:val="21"/>
                <w:lang w:val="en-GB"/>
              </w:rPr>
            </w:pPr>
            <w:r w:rsidRPr="00C44DD5">
              <w:rPr>
                <w:rFonts w:ascii="宋体" w:hAnsi="宋体" w:cs="宋体" w:hint="eastAsia"/>
                <w:szCs w:val="21"/>
                <w:lang w:val="en-GB"/>
              </w:rPr>
              <w:t>未能提供物业管理服务消杀过程使用的乐果和敌敌畏等</w:t>
            </w:r>
            <w:proofErr w:type="gramStart"/>
            <w:r w:rsidRPr="00C44DD5">
              <w:rPr>
                <w:rFonts w:ascii="宋体" w:hAnsi="宋体" w:cs="宋体" w:hint="eastAsia"/>
                <w:szCs w:val="21"/>
                <w:lang w:val="en-GB"/>
              </w:rPr>
              <w:t>危化品</w:t>
            </w:r>
            <w:proofErr w:type="gramEnd"/>
            <w:r w:rsidRPr="00C44DD5">
              <w:rPr>
                <w:rFonts w:ascii="宋体" w:hAnsi="宋体" w:cs="宋体" w:hint="eastAsia"/>
                <w:szCs w:val="21"/>
                <w:lang w:val="en-GB"/>
              </w:rPr>
              <w:t>的安全使用说明书</w:t>
            </w:r>
            <w:r w:rsidRPr="00C44DD5">
              <w:rPr>
                <w:rFonts w:ascii="宋体" w:hAnsi="宋体" w:cs="宋体" w:hint="eastAsia"/>
                <w:szCs w:val="21"/>
                <w:lang w:val="en-GB"/>
              </w:rPr>
              <w:t>，开具</w:t>
            </w:r>
            <w:r w:rsidR="00681251">
              <w:rPr>
                <w:rFonts w:ascii="宋体" w:hAnsi="宋体" w:cs="宋体" w:hint="eastAsia"/>
                <w:szCs w:val="21"/>
                <w:lang w:val="en-GB"/>
              </w:rPr>
              <w:t>了</w:t>
            </w:r>
            <w:r w:rsidRPr="00C44DD5">
              <w:rPr>
                <w:rFonts w:ascii="宋体" w:hAnsi="宋体" w:cs="宋体" w:hint="eastAsia"/>
                <w:szCs w:val="21"/>
                <w:lang w:val="en-GB"/>
              </w:rPr>
              <w:t>不符合报告</w:t>
            </w:r>
            <w:r w:rsidRPr="00C44DD5">
              <w:rPr>
                <w:rFonts w:ascii="宋体" w:hAnsi="宋体" w:cs="宋体" w:hint="eastAsia"/>
                <w:szCs w:val="21"/>
                <w:lang w:val="en-GB"/>
              </w:rPr>
              <w:t>。</w:t>
            </w:r>
          </w:p>
          <w:p w:rsidR="00EB07B6" w:rsidRPr="00C44DD5" w:rsidRDefault="00EB07B6" w:rsidP="00EB07B6">
            <w:pPr>
              <w:spacing w:line="240" w:lineRule="exact"/>
              <w:ind w:firstLineChars="196" w:firstLine="392"/>
              <w:rPr>
                <w:color w:val="000000"/>
                <w:sz w:val="20"/>
                <w:szCs w:val="20"/>
                <w:u w:val="single"/>
              </w:rPr>
            </w:pPr>
          </w:p>
        </w:tc>
      </w:tr>
      <w:tr w:rsidR="00EB07B6" w:rsidTr="00EB07B6">
        <w:trPr>
          <w:cantSplit/>
          <w:trHeight w:val="1415"/>
          <w:jc w:val="center"/>
        </w:trPr>
        <w:tc>
          <w:tcPr>
            <w:tcW w:w="720" w:type="dxa"/>
            <w:vMerge w:val="restart"/>
            <w:textDirection w:val="tbRlV"/>
            <w:vAlign w:val="center"/>
          </w:tcPr>
          <w:p w:rsidR="00EB07B6" w:rsidRDefault="00EB07B6" w:rsidP="00EB07B6">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EB07B6" w:rsidRDefault="00EB07B6" w:rsidP="00EB07B6">
            <w:pPr>
              <w:spacing w:line="240" w:lineRule="exact"/>
              <w:ind w:left="100" w:hangingChars="50" w:hanging="10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EB07B6" w:rsidRDefault="00C44DD5" w:rsidP="00C44DD5">
            <w:pPr>
              <w:spacing w:line="240" w:lineRule="exact"/>
              <w:ind w:firstLineChars="50" w:firstLine="105"/>
              <w:rPr>
                <w:b/>
                <w:color w:val="000000"/>
                <w:sz w:val="20"/>
                <w:szCs w:val="20"/>
              </w:rPr>
            </w:pPr>
            <w:r>
              <w:rPr>
                <w:rFonts w:ascii="宋体" w:hAnsi="宋体" w:hint="eastAsia"/>
                <w:szCs w:val="22"/>
                <w:u w:val="single"/>
              </w:rPr>
              <w:t>2020</w:t>
            </w:r>
            <w:r w:rsidR="00EB07B6">
              <w:rPr>
                <w:rFonts w:ascii="宋体" w:hAnsi="宋体" w:hint="eastAsia"/>
                <w:szCs w:val="22"/>
                <w:u w:val="single"/>
              </w:rPr>
              <w:t>年</w:t>
            </w:r>
            <w:r>
              <w:rPr>
                <w:rFonts w:ascii="宋体" w:hAnsi="宋体" w:hint="eastAsia"/>
                <w:szCs w:val="22"/>
                <w:u w:val="single"/>
              </w:rPr>
              <w:t>1</w:t>
            </w:r>
            <w:r w:rsidR="00EB07B6">
              <w:rPr>
                <w:rFonts w:ascii="宋体" w:hAnsi="宋体" w:hint="eastAsia"/>
                <w:szCs w:val="22"/>
                <w:u w:val="single"/>
              </w:rPr>
              <w:t>月</w:t>
            </w:r>
            <w:r>
              <w:rPr>
                <w:rFonts w:ascii="宋体" w:hAnsi="宋体" w:hint="eastAsia"/>
                <w:szCs w:val="22"/>
                <w:u w:val="single"/>
              </w:rPr>
              <w:t>2</w:t>
            </w:r>
            <w:r w:rsidR="00EB07B6">
              <w:rPr>
                <w:rFonts w:ascii="宋体" w:hAnsi="宋体" w:hint="eastAsia"/>
                <w:szCs w:val="22"/>
                <w:u w:val="single"/>
              </w:rPr>
              <w:t>日</w:t>
            </w:r>
            <w:r w:rsidR="00EB07B6" w:rsidRPr="00603C67">
              <w:rPr>
                <w:rFonts w:ascii="宋体" w:hAnsi="宋体" w:hint="eastAsia"/>
                <w:szCs w:val="22"/>
                <w:u w:val="single"/>
              </w:rPr>
              <w:t>对</w:t>
            </w:r>
            <w:r w:rsidR="00EB07B6">
              <w:rPr>
                <w:rFonts w:ascii="宋体" w:hAnsi="宋体" w:hint="eastAsia"/>
                <w:szCs w:val="22"/>
                <w:u w:val="single"/>
              </w:rPr>
              <w:t>质量/</w:t>
            </w:r>
            <w:r w:rsidR="00EB07B6" w:rsidRPr="00603C67">
              <w:rPr>
                <w:rFonts w:ascii="宋体" w:hAnsi="宋体" w:hint="eastAsia"/>
                <w:szCs w:val="22"/>
                <w:u w:val="single"/>
              </w:rPr>
              <w:t>环境/职业健康安全目标指标进行了检查，能达标</w:t>
            </w:r>
            <w:r w:rsidR="00EB07B6">
              <w:rPr>
                <w:rFonts w:ascii="宋体" w:hAnsi="宋体" w:hint="eastAsia"/>
                <w:szCs w:val="22"/>
                <w:u w:val="single"/>
              </w:rPr>
              <w:t>。</w:t>
            </w:r>
          </w:p>
        </w:tc>
      </w:tr>
      <w:tr w:rsidR="00EB07B6" w:rsidTr="00EB07B6">
        <w:trPr>
          <w:cantSplit/>
          <w:trHeight w:val="1415"/>
          <w:jc w:val="center"/>
        </w:trPr>
        <w:tc>
          <w:tcPr>
            <w:tcW w:w="720" w:type="dxa"/>
            <w:vMerge/>
            <w:textDirection w:val="tbRlV"/>
            <w:vAlign w:val="center"/>
          </w:tcPr>
          <w:p w:rsidR="00EB07B6" w:rsidRDefault="00EB07B6" w:rsidP="00EB07B6">
            <w:pPr>
              <w:spacing w:line="240" w:lineRule="exact"/>
              <w:ind w:left="113" w:right="113"/>
              <w:jc w:val="center"/>
              <w:rPr>
                <w:b/>
                <w:color w:val="000000"/>
                <w:szCs w:val="21"/>
              </w:rPr>
            </w:pPr>
          </w:p>
        </w:tc>
        <w:tc>
          <w:tcPr>
            <w:tcW w:w="9198" w:type="dxa"/>
          </w:tcPr>
          <w:p w:rsidR="00EB07B6" w:rsidRDefault="00EB07B6" w:rsidP="00EB07B6">
            <w:pPr>
              <w:spacing w:line="240" w:lineRule="exact"/>
              <w:ind w:left="100" w:hangingChars="50" w:hanging="100"/>
              <w:rPr>
                <w:b/>
                <w:color w:val="000000"/>
                <w:sz w:val="20"/>
                <w:szCs w:val="20"/>
              </w:rPr>
            </w:pPr>
            <w:r>
              <w:rPr>
                <w:b/>
                <w:color w:val="000000"/>
                <w:sz w:val="20"/>
                <w:szCs w:val="20"/>
              </w:rPr>
              <w:t>2.</w:t>
            </w:r>
            <w:r>
              <w:rPr>
                <w:rFonts w:hint="eastAsia"/>
                <w:b/>
                <w:color w:val="000000"/>
                <w:sz w:val="20"/>
                <w:szCs w:val="20"/>
              </w:rPr>
              <w:t>顾客满意</w:t>
            </w:r>
          </w:p>
          <w:p w:rsidR="00EB07B6" w:rsidRDefault="00EB07B6" w:rsidP="00EB07B6">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EB07B6" w:rsidRDefault="00EB07B6" w:rsidP="00EB07B6">
            <w:pPr>
              <w:ind w:firstLineChars="200" w:firstLine="420"/>
              <w:rPr>
                <w:b/>
                <w:color w:val="000000"/>
                <w:sz w:val="20"/>
                <w:szCs w:val="20"/>
              </w:rPr>
            </w:pPr>
            <w:r>
              <w:rPr>
                <w:rFonts w:hint="eastAsia"/>
                <w:szCs w:val="21"/>
                <w:lang w:val="zh-CN"/>
              </w:rPr>
              <w:t>提供“顾客满意程度调查表”顾客较满意。</w:t>
            </w:r>
            <w:r>
              <w:rPr>
                <w:b/>
                <w:color w:val="000000"/>
                <w:sz w:val="20"/>
                <w:szCs w:val="20"/>
              </w:rPr>
              <w:t xml:space="preserve"> </w:t>
            </w:r>
          </w:p>
          <w:p w:rsidR="00EB07B6" w:rsidRDefault="00EB07B6" w:rsidP="00EB07B6">
            <w:pPr>
              <w:ind w:firstLineChars="200" w:firstLine="402"/>
              <w:rPr>
                <w:b/>
                <w:color w:val="000000"/>
                <w:sz w:val="20"/>
                <w:szCs w:val="20"/>
              </w:rPr>
            </w:pPr>
          </w:p>
        </w:tc>
      </w:tr>
      <w:tr w:rsidR="00EB07B6" w:rsidTr="00EB07B6">
        <w:trPr>
          <w:cantSplit/>
          <w:trHeight w:val="2117"/>
          <w:jc w:val="center"/>
        </w:trPr>
        <w:tc>
          <w:tcPr>
            <w:tcW w:w="720" w:type="dxa"/>
            <w:vMerge/>
            <w:textDirection w:val="tbRlV"/>
            <w:vAlign w:val="center"/>
          </w:tcPr>
          <w:p w:rsidR="00EB07B6" w:rsidRDefault="00EB07B6" w:rsidP="00EB07B6">
            <w:pPr>
              <w:spacing w:line="240" w:lineRule="exact"/>
              <w:ind w:left="201" w:right="113" w:hangingChars="100" w:hanging="201"/>
              <w:jc w:val="center"/>
              <w:rPr>
                <w:b/>
                <w:color w:val="000000"/>
                <w:sz w:val="20"/>
              </w:rPr>
            </w:pPr>
          </w:p>
        </w:tc>
        <w:tc>
          <w:tcPr>
            <w:tcW w:w="9198" w:type="dxa"/>
          </w:tcPr>
          <w:p w:rsidR="00EB07B6" w:rsidRDefault="00EB07B6" w:rsidP="00EB07B6">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EB07B6" w:rsidRPr="0077723A" w:rsidRDefault="00EB07B6" w:rsidP="00EB07B6">
            <w:pPr>
              <w:ind w:firstLineChars="200" w:firstLine="420"/>
              <w:rPr>
                <w:rFonts w:ascii="宋体"/>
                <w:szCs w:val="21"/>
              </w:rPr>
            </w:pPr>
            <w:r>
              <w:rPr>
                <w:rFonts w:ascii="宋体" w:hAnsi="宋体" w:hint="eastAsia"/>
                <w:szCs w:val="21"/>
              </w:rPr>
              <w:t>公司制定《内部审核控制程序》，对内部审核方案策划规定，</w:t>
            </w:r>
            <w:r w:rsidRPr="0077723A">
              <w:rPr>
                <w:rFonts w:ascii="宋体" w:hAnsi="宋体" w:hint="eastAsia"/>
                <w:szCs w:val="21"/>
              </w:rPr>
              <w:t>提供了《</w:t>
            </w:r>
            <w:r w:rsidR="00681251">
              <w:rPr>
                <w:rFonts w:ascii="宋体" w:hAnsi="宋体"/>
                <w:szCs w:val="21"/>
              </w:rPr>
              <w:t>20</w:t>
            </w:r>
            <w:r w:rsidR="00681251">
              <w:rPr>
                <w:rFonts w:ascii="宋体" w:hAnsi="宋体" w:hint="eastAsia"/>
                <w:szCs w:val="21"/>
              </w:rPr>
              <w:t>20</w:t>
            </w:r>
            <w:r w:rsidRPr="0077723A">
              <w:rPr>
                <w:rFonts w:ascii="宋体" w:hAnsi="宋体" w:hint="eastAsia"/>
                <w:szCs w:val="21"/>
              </w:rPr>
              <w:t>年内部审核实施计划》，发布了内部管理体系审核通知，计划内容有：目的、范围、审核准则、审核时间</w:t>
            </w:r>
            <w:r w:rsidRPr="0077723A">
              <w:rPr>
                <w:rFonts w:ascii="宋体" w:hAnsi="宋体"/>
                <w:szCs w:val="21"/>
              </w:rPr>
              <w:t>20</w:t>
            </w:r>
            <w:r w:rsidR="00681251">
              <w:rPr>
                <w:rFonts w:ascii="宋体" w:hAnsi="宋体" w:hint="eastAsia"/>
                <w:szCs w:val="21"/>
              </w:rPr>
              <w:t>20</w:t>
            </w:r>
            <w:r w:rsidRPr="0077723A">
              <w:rPr>
                <w:rFonts w:ascii="宋体" w:hAnsi="宋体" w:hint="eastAsia"/>
                <w:szCs w:val="21"/>
              </w:rPr>
              <w:t>年</w:t>
            </w:r>
            <w:r w:rsidR="00681251">
              <w:rPr>
                <w:rFonts w:ascii="宋体" w:hAnsi="宋体" w:hint="eastAsia"/>
                <w:szCs w:val="21"/>
              </w:rPr>
              <w:t>3</w:t>
            </w:r>
            <w:r w:rsidRPr="0077723A">
              <w:rPr>
                <w:rFonts w:ascii="宋体" w:hAnsi="宋体" w:hint="eastAsia"/>
                <w:szCs w:val="21"/>
              </w:rPr>
              <w:t>月</w:t>
            </w:r>
            <w:r w:rsidR="00681251">
              <w:rPr>
                <w:rFonts w:ascii="宋体" w:hAnsi="宋体" w:hint="eastAsia"/>
                <w:szCs w:val="21"/>
              </w:rPr>
              <w:t>29</w:t>
            </w:r>
            <w:r>
              <w:rPr>
                <w:rFonts w:ascii="宋体" w:hAnsi="宋体"/>
                <w:szCs w:val="21"/>
              </w:rPr>
              <w:t>-</w:t>
            </w:r>
            <w:r w:rsidR="00681251">
              <w:rPr>
                <w:rFonts w:ascii="宋体" w:hAnsi="宋体" w:hint="eastAsia"/>
                <w:szCs w:val="21"/>
              </w:rPr>
              <w:t>3.30</w:t>
            </w:r>
            <w:r w:rsidRPr="0077723A">
              <w:rPr>
                <w:rFonts w:ascii="宋体" w:hAnsi="宋体" w:hint="eastAsia"/>
                <w:szCs w:val="21"/>
              </w:rPr>
              <w:t>日。查阅</w:t>
            </w:r>
            <w:r w:rsidRPr="0077723A">
              <w:rPr>
                <w:rFonts w:ascii="宋体" w:hAnsi="宋体"/>
                <w:szCs w:val="21"/>
              </w:rPr>
              <w:t>20</w:t>
            </w:r>
            <w:r w:rsidR="00681251">
              <w:rPr>
                <w:rFonts w:ascii="宋体" w:hAnsi="宋体" w:hint="eastAsia"/>
                <w:szCs w:val="21"/>
              </w:rPr>
              <w:t>20</w:t>
            </w:r>
            <w:r w:rsidRPr="0077723A">
              <w:rPr>
                <w:rFonts w:ascii="宋体" w:hAnsi="宋体" w:hint="eastAsia"/>
                <w:szCs w:val="21"/>
              </w:rPr>
              <w:t>年度内部审核有关记录</w:t>
            </w:r>
            <w:r>
              <w:rPr>
                <w:rFonts w:ascii="宋体" w:hint="eastAsia"/>
                <w:szCs w:val="21"/>
              </w:rPr>
              <w:t>，</w:t>
            </w:r>
            <w:proofErr w:type="gramStart"/>
            <w:r w:rsidRPr="0077723A">
              <w:rPr>
                <w:rFonts w:ascii="宋体" w:hAnsi="宋体" w:hint="eastAsia"/>
                <w:szCs w:val="21"/>
              </w:rPr>
              <w:t>查全</w:t>
            </w:r>
            <w:r w:rsidR="00681251">
              <w:rPr>
                <w:rFonts w:ascii="宋体" w:hAnsi="宋体" w:hint="eastAsia"/>
                <w:szCs w:val="21"/>
              </w:rPr>
              <w:t>部门</w:t>
            </w:r>
            <w:proofErr w:type="gramEnd"/>
            <w:r w:rsidR="00681251">
              <w:rPr>
                <w:rFonts w:ascii="宋体" w:hAnsi="宋体" w:hint="eastAsia"/>
                <w:szCs w:val="21"/>
              </w:rPr>
              <w:t>/过程</w:t>
            </w:r>
            <w:r w:rsidRPr="0077723A">
              <w:rPr>
                <w:rFonts w:ascii="宋体" w:hAnsi="宋体" w:hint="eastAsia"/>
                <w:szCs w:val="21"/>
              </w:rPr>
              <w:t>覆盖。</w:t>
            </w:r>
          </w:p>
          <w:p w:rsidR="00EB07B6" w:rsidRPr="0077723A" w:rsidRDefault="00EB07B6" w:rsidP="00EB07B6">
            <w:pPr>
              <w:spacing w:line="360" w:lineRule="exact"/>
              <w:rPr>
                <w:rFonts w:ascii="宋体"/>
                <w:szCs w:val="21"/>
              </w:rPr>
            </w:pPr>
            <w:r w:rsidRPr="0077723A">
              <w:rPr>
                <w:rFonts w:ascii="宋体" w:hAnsi="宋体" w:hint="eastAsia"/>
                <w:szCs w:val="21"/>
              </w:rPr>
              <w:t>提供了《内审不合格报告》</w:t>
            </w:r>
            <w:r>
              <w:rPr>
                <w:rFonts w:ascii="宋体" w:hint="eastAsia"/>
                <w:szCs w:val="21"/>
              </w:rPr>
              <w:t>，</w:t>
            </w:r>
            <w:r w:rsidRPr="0077723A">
              <w:rPr>
                <w:rFonts w:ascii="宋体" w:hAnsi="宋体" w:hint="eastAsia"/>
                <w:szCs w:val="21"/>
              </w:rPr>
              <w:t>提供《审核报告》审核报告中包括审核目的、审核范围、审核依据、审核内容摘要、审核结论等内容，对审核过程进行了综述，对公司管理体系的符合性进行了评价，针对不足部门提出了建议改进。</w:t>
            </w:r>
          </w:p>
          <w:p w:rsidR="00EB07B6" w:rsidRDefault="00EB07B6" w:rsidP="00EB07B6">
            <w:pPr>
              <w:spacing w:line="360" w:lineRule="auto"/>
              <w:ind w:firstLine="480"/>
              <w:rPr>
                <w:b/>
                <w:color w:val="000000"/>
                <w:sz w:val="20"/>
                <w:szCs w:val="20"/>
              </w:rPr>
            </w:pPr>
            <w:r w:rsidRPr="0077723A">
              <w:rPr>
                <w:rFonts w:ascii="宋体" w:hAnsi="宋体" w:hint="eastAsia"/>
                <w:szCs w:val="21"/>
              </w:rPr>
              <w:t>审核结论：</w:t>
            </w:r>
            <w:r w:rsidRPr="0077723A">
              <w:rPr>
                <w:rFonts w:ascii="宋体" w:hAnsi="宋体" w:hint="eastAsia"/>
                <w:color w:val="000000"/>
                <w:szCs w:val="21"/>
              </w:rPr>
              <w:t>本公司管理体系是符合</w:t>
            </w:r>
            <w:r w:rsidRPr="0077723A">
              <w:rPr>
                <w:rFonts w:ascii="宋体" w:hAnsi="宋体"/>
                <w:szCs w:val="21"/>
              </w:rPr>
              <w:t>GB/T19001-2016/ISO 9001</w:t>
            </w:r>
            <w:r w:rsidRPr="0077723A">
              <w:rPr>
                <w:rFonts w:ascii="宋体" w:hAnsi="宋体" w:hint="eastAsia"/>
                <w:szCs w:val="21"/>
              </w:rPr>
              <w:t>：</w:t>
            </w:r>
            <w:r w:rsidRPr="0077723A">
              <w:rPr>
                <w:rFonts w:ascii="宋体" w:hAnsi="宋体"/>
                <w:szCs w:val="21"/>
              </w:rPr>
              <w:t>2015</w:t>
            </w:r>
            <w:r w:rsidRPr="0077723A">
              <w:rPr>
                <w:rFonts w:ascii="宋体" w:hAnsi="宋体" w:hint="eastAsia"/>
                <w:szCs w:val="21"/>
              </w:rPr>
              <w:t>《质量管理体系</w:t>
            </w:r>
            <w:r w:rsidRPr="0077723A">
              <w:rPr>
                <w:rFonts w:ascii="宋体" w:hAnsi="宋体"/>
                <w:szCs w:val="21"/>
              </w:rPr>
              <w:t xml:space="preserve">  </w:t>
            </w:r>
            <w:r w:rsidRPr="0077723A">
              <w:rPr>
                <w:rFonts w:ascii="宋体" w:hAnsi="宋体" w:hint="eastAsia"/>
                <w:szCs w:val="21"/>
              </w:rPr>
              <w:t>要求》、</w:t>
            </w:r>
            <w:r>
              <w:rPr>
                <w:rFonts w:ascii="宋体" w:hAnsi="宋体"/>
                <w:color w:val="000000"/>
                <w:szCs w:val="21"/>
              </w:rPr>
              <w:t>ISO45001:2018</w:t>
            </w:r>
            <w:r w:rsidRPr="0077723A">
              <w:rPr>
                <w:rFonts w:ascii="宋体" w:hAnsi="宋体" w:hint="eastAsia"/>
                <w:color w:val="000000"/>
                <w:szCs w:val="21"/>
              </w:rPr>
              <w:t>《职业健康安全管理体系</w:t>
            </w:r>
            <w:r w:rsidRPr="0077723A">
              <w:rPr>
                <w:rFonts w:ascii="宋体" w:hAnsi="宋体"/>
                <w:color w:val="000000"/>
                <w:szCs w:val="21"/>
              </w:rPr>
              <w:t>——</w:t>
            </w:r>
            <w:r w:rsidRPr="0077723A">
              <w:rPr>
                <w:rFonts w:ascii="宋体" w:hAnsi="宋体" w:hint="eastAsia"/>
                <w:color w:val="000000"/>
                <w:szCs w:val="21"/>
              </w:rPr>
              <w:t>要求》和</w:t>
            </w:r>
            <w:r w:rsidRPr="0077723A">
              <w:rPr>
                <w:rFonts w:ascii="宋体" w:hAnsi="宋体"/>
                <w:color w:val="000000"/>
                <w:szCs w:val="21"/>
              </w:rPr>
              <w:t>GB/T24001-2016/ISO 14001</w:t>
            </w:r>
            <w:r w:rsidRPr="0077723A">
              <w:rPr>
                <w:rFonts w:ascii="宋体" w:hAnsi="宋体" w:hint="eastAsia"/>
                <w:color w:val="000000"/>
                <w:szCs w:val="21"/>
              </w:rPr>
              <w:t>：</w:t>
            </w:r>
            <w:r w:rsidRPr="0077723A">
              <w:rPr>
                <w:rFonts w:ascii="宋体" w:hAnsi="宋体"/>
                <w:color w:val="000000"/>
                <w:szCs w:val="21"/>
              </w:rPr>
              <w:t>2015</w:t>
            </w:r>
            <w:r w:rsidRPr="0077723A">
              <w:rPr>
                <w:rFonts w:ascii="宋体" w:hAnsi="宋体" w:hint="eastAsia"/>
                <w:color w:val="000000"/>
                <w:szCs w:val="21"/>
              </w:rPr>
              <w:t>《环境管理体系</w:t>
            </w:r>
            <w:r w:rsidRPr="0077723A">
              <w:rPr>
                <w:rFonts w:ascii="宋体" w:hAnsi="宋体"/>
                <w:color w:val="000000"/>
                <w:szCs w:val="21"/>
              </w:rPr>
              <w:t>——</w:t>
            </w:r>
            <w:r w:rsidR="00681251">
              <w:rPr>
                <w:rFonts w:ascii="宋体" w:hAnsi="宋体" w:hint="eastAsia"/>
                <w:color w:val="000000"/>
                <w:szCs w:val="21"/>
              </w:rPr>
              <w:t>要求及使用指南》</w:t>
            </w:r>
            <w:r w:rsidRPr="0077723A">
              <w:rPr>
                <w:rFonts w:ascii="宋体" w:hAnsi="宋体" w:hint="eastAsia"/>
                <w:color w:val="000000"/>
                <w:szCs w:val="21"/>
              </w:rPr>
              <w:t>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EB07B6" w:rsidRDefault="00EB07B6" w:rsidP="00EB07B6">
            <w:pPr>
              <w:ind w:firstLineChars="200" w:firstLine="402"/>
              <w:rPr>
                <w:b/>
                <w:color w:val="000000"/>
                <w:sz w:val="20"/>
                <w:szCs w:val="20"/>
              </w:rPr>
            </w:pPr>
          </w:p>
        </w:tc>
      </w:tr>
      <w:tr w:rsidR="00EB07B6" w:rsidTr="00EB07B6">
        <w:trPr>
          <w:cantSplit/>
          <w:trHeight w:val="1826"/>
          <w:jc w:val="center"/>
        </w:trPr>
        <w:tc>
          <w:tcPr>
            <w:tcW w:w="720" w:type="dxa"/>
            <w:vMerge/>
            <w:textDirection w:val="tbRlV"/>
            <w:vAlign w:val="center"/>
          </w:tcPr>
          <w:p w:rsidR="00EB07B6" w:rsidRDefault="00EB07B6" w:rsidP="00EB07B6">
            <w:pPr>
              <w:spacing w:line="240" w:lineRule="exact"/>
              <w:ind w:left="201" w:right="113" w:hangingChars="100" w:hanging="201"/>
              <w:jc w:val="center"/>
              <w:rPr>
                <w:b/>
                <w:color w:val="000000"/>
                <w:sz w:val="20"/>
              </w:rPr>
            </w:pPr>
          </w:p>
        </w:tc>
        <w:tc>
          <w:tcPr>
            <w:tcW w:w="9198" w:type="dxa"/>
          </w:tcPr>
          <w:p w:rsidR="00EB07B6" w:rsidRDefault="00EB07B6" w:rsidP="00EB07B6">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EB07B6" w:rsidRPr="0077723A" w:rsidRDefault="00EB07B6" w:rsidP="00EB07B6">
            <w:pPr>
              <w:ind w:firstLineChars="200" w:firstLine="420"/>
              <w:rPr>
                <w:rFonts w:ascii="宋体" w:cs="宋体"/>
                <w:szCs w:val="21"/>
              </w:rPr>
            </w:pPr>
            <w:r w:rsidRPr="0077723A">
              <w:rPr>
                <w:rFonts w:ascii="宋体" w:hAnsi="宋体" w:cs="宋体" w:hint="eastAsia"/>
                <w:szCs w:val="21"/>
              </w:rPr>
              <w:t>公司依据：</w:t>
            </w:r>
            <w:r w:rsidRPr="0077723A">
              <w:rPr>
                <w:rFonts w:ascii="宋体" w:hAnsi="宋体" w:cs="宋体"/>
                <w:szCs w:val="21"/>
              </w:rPr>
              <w:t>GB/T19001-2016\GB/T24001-2016\</w:t>
            </w:r>
            <w:r>
              <w:rPr>
                <w:rFonts w:ascii="宋体" w:hAnsi="宋体" w:cs="宋体" w:hint="eastAsia"/>
                <w:szCs w:val="21"/>
              </w:rPr>
              <w:t>ISO45001:2018</w:t>
            </w:r>
            <w:r w:rsidRPr="0077723A">
              <w:rPr>
                <w:rFonts w:ascii="宋体" w:hAnsi="宋体" w:cs="宋体" w:hint="eastAsia"/>
                <w:szCs w:val="21"/>
              </w:rPr>
              <w:t>标准进行管理评审。</w:t>
            </w:r>
          </w:p>
          <w:p w:rsidR="00EB07B6" w:rsidRPr="0077723A" w:rsidRDefault="00EB07B6" w:rsidP="00EB07B6">
            <w:pPr>
              <w:rPr>
                <w:rFonts w:ascii="宋体" w:cs="宋体"/>
                <w:szCs w:val="21"/>
              </w:rPr>
            </w:pPr>
            <w:r w:rsidRPr="0077723A">
              <w:rPr>
                <w:rFonts w:ascii="宋体" w:hAnsi="宋体" w:cs="宋体" w:hint="eastAsia"/>
                <w:szCs w:val="21"/>
              </w:rPr>
              <w:t>目前按标准要求平稳运行，至今暂无变更情况发生。</w:t>
            </w:r>
          </w:p>
          <w:p w:rsidR="00EB07B6" w:rsidRPr="0077723A" w:rsidRDefault="00EB07B6" w:rsidP="00EB07B6">
            <w:pPr>
              <w:rPr>
                <w:rFonts w:ascii="宋体" w:cs="宋体"/>
                <w:szCs w:val="21"/>
              </w:rPr>
            </w:pPr>
            <w:r w:rsidRPr="0077723A">
              <w:rPr>
                <w:rFonts w:ascii="宋体" w:hAnsi="宋体" w:cs="宋体" w:hint="eastAsia"/>
                <w:szCs w:val="21"/>
              </w:rPr>
              <w:t>查阅公司管理评审资料：</w:t>
            </w:r>
          </w:p>
          <w:p w:rsidR="00EB07B6" w:rsidRPr="0077723A" w:rsidRDefault="00EB07B6" w:rsidP="00EB07B6">
            <w:pPr>
              <w:rPr>
                <w:rFonts w:ascii="宋体" w:cs="宋体"/>
                <w:szCs w:val="21"/>
              </w:rPr>
            </w:pPr>
            <w:r w:rsidRPr="0077723A">
              <w:rPr>
                <w:rFonts w:ascii="宋体" w:hAnsi="宋体" w:cs="宋体" w:hint="eastAsia"/>
                <w:szCs w:val="21"/>
              </w:rPr>
              <w:t>一、管理评审，评审时间：</w:t>
            </w:r>
            <w:r w:rsidRPr="0077723A">
              <w:rPr>
                <w:rFonts w:ascii="宋体" w:hAnsi="宋体" w:cs="宋体"/>
                <w:szCs w:val="21"/>
              </w:rPr>
              <w:t>20</w:t>
            </w:r>
            <w:r w:rsidR="00681251">
              <w:rPr>
                <w:rFonts w:ascii="宋体" w:hAnsi="宋体" w:cs="宋体" w:hint="eastAsia"/>
                <w:szCs w:val="21"/>
              </w:rPr>
              <w:t>20</w:t>
            </w:r>
            <w:r w:rsidRPr="0077723A">
              <w:rPr>
                <w:rFonts w:ascii="宋体" w:hAnsi="宋体" w:cs="宋体" w:hint="eastAsia"/>
                <w:szCs w:val="21"/>
              </w:rPr>
              <w:t>年</w:t>
            </w:r>
            <w:r w:rsidR="00681251">
              <w:rPr>
                <w:rFonts w:ascii="宋体" w:hAnsi="宋体" w:cs="宋体" w:hint="eastAsia"/>
                <w:szCs w:val="21"/>
              </w:rPr>
              <w:t>4</w:t>
            </w:r>
            <w:r w:rsidRPr="0077723A">
              <w:rPr>
                <w:rFonts w:ascii="宋体" w:hAnsi="宋体" w:cs="宋体" w:hint="eastAsia"/>
                <w:szCs w:val="21"/>
              </w:rPr>
              <w:t>月</w:t>
            </w:r>
            <w:r>
              <w:rPr>
                <w:rFonts w:ascii="宋体" w:hAnsi="宋体" w:cs="宋体" w:hint="eastAsia"/>
                <w:szCs w:val="21"/>
              </w:rPr>
              <w:t>10</w:t>
            </w:r>
            <w:r w:rsidRPr="0077723A">
              <w:rPr>
                <w:rFonts w:ascii="宋体" w:hAnsi="宋体" w:cs="宋体" w:hint="eastAsia"/>
                <w:szCs w:val="21"/>
              </w:rPr>
              <w:t>日</w:t>
            </w:r>
            <w:r w:rsidRPr="0077723A">
              <w:rPr>
                <w:rFonts w:ascii="宋体" w:hAnsi="宋体" w:cs="宋体"/>
                <w:szCs w:val="21"/>
              </w:rPr>
              <w:t>,</w:t>
            </w:r>
            <w:r w:rsidRPr="0077723A">
              <w:rPr>
                <w:rFonts w:ascii="宋体" w:hAnsi="宋体" w:cs="宋体" w:hint="eastAsia"/>
                <w:szCs w:val="21"/>
              </w:rPr>
              <w:t>评审方式：会议评审</w:t>
            </w:r>
          </w:p>
          <w:p w:rsidR="00EB07B6" w:rsidRPr="0077723A" w:rsidRDefault="00EB07B6" w:rsidP="00EB07B6">
            <w:pPr>
              <w:tabs>
                <w:tab w:val="right" w:leader="dot" w:pos="8190"/>
              </w:tabs>
              <w:adjustRightInd w:val="0"/>
              <w:spacing w:line="360" w:lineRule="auto"/>
              <w:rPr>
                <w:rFonts w:ascii="宋体" w:cs="宋体"/>
                <w:szCs w:val="21"/>
              </w:rPr>
            </w:pPr>
            <w:r>
              <w:rPr>
                <w:rFonts w:ascii="宋体" w:hAnsi="宋体" w:cs="宋体" w:hint="eastAsia"/>
                <w:szCs w:val="21"/>
              </w:rPr>
              <w:t xml:space="preserve"> </w:t>
            </w:r>
            <w:r w:rsidRPr="0077723A">
              <w:rPr>
                <w:rFonts w:ascii="宋体" w:hAnsi="宋体" w:cs="宋体" w:hint="eastAsia"/>
                <w:szCs w:val="21"/>
              </w:rPr>
              <w:t>二、管理评审输入：</w:t>
            </w:r>
          </w:p>
          <w:p w:rsidR="00EB07B6" w:rsidRPr="0077723A" w:rsidRDefault="00EB07B6" w:rsidP="00EB07B6">
            <w:pPr>
              <w:spacing w:line="360" w:lineRule="auto"/>
              <w:ind w:left="480"/>
              <w:jc w:val="left"/>
              <w:rPr>
                <w:rFonts w:ascii="宋体"/>
                <w:color w:val="000000"/>
                <w:szCs w:val="21"/>
              </w:rPr>
            </w:pPr>
            <w:r w:rsidRPr="0077723A">
              <w:rPr>
                <w:rFonts w:ascii="宋体" w:hAnsi="宋体" w:hint="eastAsia"/>
                <w:color w:val="000000"/>
                <w:szCs w:val="21"/>
              </w:rPr>
              <w:t>组织环境、相关方需求、风险和机遇、公司的管理方针、管理目标、指标的执行和完成情况；产品质量和顾客满意情况；</w:t>
            </w:r>
          </w:p>
          <w:p w:rsidR="00EB07B6" w:rsidRPr="0077723A" w:rsidRDefault="00EB07B6" w:rsidP="00EB07B6">
            <w:pPr>
              <w:spacing w:line="360" w:lineRule="auto"/>
              <w:jc w:val="left"/>
              <w:rPr>
                <w:rFonts w:ascii="宋体"/>
                <w:color w:val="000000"/>
                <w:szCs w:val="21"/>
              </w:rPr>
            </w:pPr>
            <w:r w:rsidRPr="0077723A">
              <w:rPr>
                <w:rFonts w:ascii="宋体" w:hAnsi="宋体" w:hint="eastAsia"/>
                <w:color w:val="000000"/>
                <w:szCs w:val="21"/>
              </w:rPr>
              <w:t>资源的配备；纠正和预防措施情况；</w:t>
            </w:r>
          </w:p>
          <w:p w:rsidR="00EB07B6" w:rsidRPr="0077723A" w:rsidRDefault="00EB07B6" w:rsidP="00EB07B6">
            <w:pPr>
              <w:ind w:firstLineChars="200" w:firstLine="420"/>
              <w:rPr>
                <w:rFonts w:ascii="宋体" w:cs="宋体"/>
                <w:szCs w:val="21"/>
              </w:rPr>
            </w:pPr>
            <w:r w:rsidRPr="0077723A">
              <w:rPr>
                <w:rFonts w:ascii="宋体" w:hAnsi="宋体" w:cs="宋体" w:hint="eastAsia"/>
                <w:szCs w:val="21"/>
              </w:rPr>
              <w:t>以上内容通过会上工作总结、汇报等形式体现。</w:t>
            </w:r>
          </w:p>
          <w:p w:rsidR="00EB07B6" w:rsidRPr="0077723A" w:rsidRDefault="00EB07B6" w:rsidP="00EB07B6">
            <w:pPr>
              <w:rPr>
                <w:rFonts w:ascii="宋体" w:cs="宋体"/>
                <w:szCs w:val="21"/>
              </w:rPr>
            </w:pPr>
            <w:r w:rsidRPr="0077723A">
              <w:rPr>
                <w:rFonts w:ascii="宋体" w:hAnsi="宋体" w:cs="宋体" w:hint="eastAsia"/>
                <w:szCs w:val="21"/>
              </w:rPr>
              <w:t>三、查看“管理评审报告”，报告中对本次管理评审做了总结，评价了公司建立、运行管理体系的效果。</w:t>
            </w:r>
          </w:p>
          <w:p w:rsidR="00EB07B6" w:rsidRPr="0077723A" w:rsidRDefault="00EB07B6" w:rsidP="00EB07B6">
            <w:pPr>
              <w:rPr>
                <w:rFonts w:ascii="宋体" w:cs="宋体"/>
                <w:szCs w:val="21"/>
              </w:rPr>
            </w:pPr>
            <w:r w:rsidRPr="0077723A">
              <w:rPr>
                <w:rFonts w:ascii="宋体" w:hAnsi="宋体" w:cs="宋体" w:hint="eastAsia"/>
                <w:szCs w:val="21"/>
              </w:rPr>
              <w:t>四、管理评审输出</w:t>
            </w:r>
            <w:r w:rsidRPr="0077723A">
              <w:rPr>
                <w:rFonts w:ascii="宋体" w:hAnsi="宋体" w:cs="宋体"/>
                <w:szCs w:val="21"/>
              </w:rPr>
              <w:t>/</w:t>
            </w:r>
            <w:r w:rsidRPr="0077723A">
              <w:rPr>
                <w:rFonts w:ascii="宋体" w:hAnsi="宋体" w:cs="宋体" w:hint="eastAsia"/>
                <w:szCs w:val="21"/>
              </w:rPr>
              <w:t>评审结论：</w:t>
            </w:r>
          </w:p>
          <w:p w:rsidR="00EB07B6" w:rsidRPr="0077723A" w:rsidRDefault="00EB07B6" w:rsidP="00EB07B6">
            <w:pPr>
              <w:spacing w:line="400" w:lineRule="exact"/>
              <w:ind w:firstLineChars="100" w:firstLine="210"/>
              <w:rPr>
                <w:rFonts w:ascii="宋体"/>
                <w:szCs w:val="21"/>
              </w:rPr>
            </w:pPr>
            <w:r w:rsidRPr="0077723A">
              <w:rPr>
                <w:rFonts w:ascii="宋体" w:hAnsi="宋体" w:hint="eastAsia"/>
                <w:szCs w:val="21"/>
              </w:rPr>
              <w:t>自体系建立以来，公司的管理体系运行全面展开，收到良好的效果，经评审认为本公司的管理体系的建立和运行是充分的、适宜的、有效的。已具备了认证审核的条件。</w:t>
            </w:r>
          </w:p>
          <w:p w:rsidR="00EB07B6" w:rsidRDefault="00EB07B6" w:rsidP="00EB07B6">
            <w:pPr>
              <w:spacing w:line="240" w:lineRule="exact"/>
              <w:rPr>
                <w:b/>
                <w:color w:val="000000"/>
                <w:sz w:val="20"/>
                <w:szCs w:val="20"/>
              </w:rPr>
            </w:pPr>
          </w:p>
        </w:tc>
      </w:tr>
      <w:tr w:rsidR="00EB07B6" w:rsidTr="00EB07B6">
        <w:trPr>
          <w:cantSplit/>
          <w:trHeight w:val="992"/>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EB07B6" w:rsidRDefault="00EB07B6" w:rsidP="00EB07B6">
            <w:pPr>
              <w:spacing w:line="240" w:lineRule="exact"/>
              <w:rPr>
                <w:b/>
                <w:color w:val="000000"/>
                <w:sz w:val="20"/>
                <w:szCs w:val="20"/>
              </w:rPr>
            </w:pPr>
          </w:p>
          <w:p w:rsidR="00EB07B6" w:rsidRPr="00332D97" w:rsidRDefault="00EB07B6" w:rsidP="00EB07B6">
            <w:pPr>
              <w:pStyle w:val="a5"/>
              <w:pBdr>
                <w:bottom w:val="none" w:sz="0" w:space="0" w:color="auto"/>
              </w:pBdr>
              <w:tabs>
                <w:tab w:val="clear" w:pos="4153"/>
                <w:tab w:val="center" w:pos="5737"/>
              </w:tabs>
              <w:jc w:val="left"/>
              <w:rPr>
                <w:color w:val="000000"/>
                <w:sz w:val="21"/>
                <w:szCs w:val="21"/>
              </w:rPr>
            </w:pPr>
            <w:r>
              <w:rPr>
                <w:rFonts w:hint="eastAsia"/>
                <w:color w:val="000000"/>
                <w:sz w:val="21"/>
                <w:szCs w:val="21"/>
              </w:rPr>
              <w:t>无</w:t>
            </w:r>
          </w:p>
          <w:p w:rsidR="00EB07B6" w:rsidRDefault="00EB07B6" w:rsidP="00EB07B6">
            <w:pPr>
              <w:spacing w:line="240" w:lineRule="exact"/>
              <w:ind w:firstLineChars="98" w:firstLine="197"/>
              <w:rPr>
                <w:b/>
                <w:color w:val="000000"/>
                <w:sz w:val="20"/>
                <w:szCs w:val="20"/>
              </w:rPr>
            </w:pPr>
          </w:p>
        </w:tc>
      </w:tr>
      <w:tr w:rsidR="00EB07B6" w:rsidTr="00EB07B6">
        <w:trPr>
          <w:cantSplit/>
          <w:trHeight w:val="539"/>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EB07B6" w:rsidRDefault="00EB07B6" w:rsidP="00EB07B6">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rsidR="00EB07B6" w:rsidRDefault="00EB07B6" w:rsidP="00EB07B6">
            <w:pPr>
              <w:spacing w:line="240" w:lineRule="exact"/>
              <w:rPr>
                <w:b/>
                <w:color w:val="000000"/>
                <w:sz w:val="20"/>
                <w:szCs w:val="20"/>
              </w:rPr>
            </w:pPr>
          </w:p>
          <w:p w:rsidR="00EB07B6" w:rsidRDefault="00EB07B6" w:rsidP="00EB07B6">
            <w:pPr>
              <w:spacing w:line="240" w:lineRule="exact"/>
              <w:rPr>
                <w:b/>
                <w:color w:val="000000"/>
                <w:sz w:val="20"/>
                <w:szCs w:val="20"/>
              </w:rPr>
            </w:pPr>
            <w:r>
              <w:rPr>
                <w:rFonts w:hint="eastAsia"/>
                <w:szCs w:val="21"/>
              </w:rPr>
              <w:t>无</w:t>
            </w:r>
          </w:p>
          <w:p w:rsidR="00EB07B6" w:rsidRPr="00D648F0" w:rsidRDefault="00EB07B6" w:rsidP="00EB07B6">
            <w:pPr>
              <w:spacing w:line="240" w:lineRule="exact"/>
              <w:rPr>
                <w:b/>
                <w:color w:val="000000"/>
                <w:sz w:val="20"/>
                <w:szCs w:val="20"/>
              </w:rPr>
            </w:pPr>
          </w:p>
          <w:p w:rsidR="00EB07B6" w:rsidRDefault="00EB07B6" w:rsidP="00EB07B6">
            <w:pPr>
              <w:spacing w:line="240" w:lineRule="exact"/>
              <w:rPr>
                <w:b/>
                <w:color w:val="000000"/>
                <w:sz w:val="20"/>
                <w:szCs w:val="20"/>
              </w:rPr>
            </w:pPr>
          </w:p>
        </w:tc>
      </w:tr>
      <w:tr w:rsidR="00EB07B6" w:rsidTr="00EB07B6">
        <w:trPr>
          <w:cantSplit/>
          <w:trHeight w:val="1000"/>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EB07B6" w:rsidRDefault="00EB07B6" w:rsidP="00EB07B6">
            <w:pPr>
              <w:spacing w:line="300" w:lineRule="exact"/>
              <w:rPr>
                <w:b/>
                <w:color w:val="000000"/>
                <w:sz w:val="20"/>
                <w:szCs w:val="20"/>
              </w:rPr>
            </w:pPr>
          </w:p>
          <w:p w:rsidR="00EB07B6" w:rsidRPr="00D921D1" w:rsidRDefault="00EB07B6" w:rsidP="00EB07B6">
            <w:pPr>
              <w:spacing w:line="240" w:lineRule="exact"/>
              <w:ind w:firstLineChars="98" w:firstLine="206"/>
              <w:rPr>
                <w:b/>
                <w:color w:val="000000"/>
                <w:sz w:val="20"/>
                <w:szCs w:val="20"/>
                <w:u w:val="single"/>
              </w:rPr>
            </w:pPr>
            <w:r>
              <w:rPr>
                <w:rFonts w:ascii="宋体" w:hAnsi="宋体" w:cs="宋体" w:hint="eastAsia"/>
                <w:szCs w:val="21"/>
                <w:u w:val="single"/>
              </w:rPr>
              <w:t>无</w:t>
            </w:r>
            <w:r w:rsidRPr="00D921D1">
              <w:rPr>
                <w:rFonts w:ascii="宋体" w:hAnsi="宋体" w:cs="宋体" w:hint="eastAsia"/>
                <w:szCs w:val="21"/>
                <w:u w:val="single"/>
              </w:rPr>
              <w:t>。</w:t>
            </w:r>
          </w:p>
        </w:tc>
      </w:tr>
      <w:tr w:rsidR="00EB07B6" w:rsidTr="00EB07B6">
        <w:trPr>
          <w:cantSplit/>
          <w:trHeight w:val="546"/>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EB07B6" w:rsidRDefault="00EB07B6" w:rsidP="00EB07B6">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rsidR="00EB07B6" w:rsidTr="00EB07B6">
        <w:trPr>
          <w:cantSplit/>
          <w:trHeight w:val="568"/>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rsidR="00EB07B6" w:rsidRDefault="00EB07B6" w:rsidP="00EB07B6">
            <w:pPr>
              <w:widowControl/>
              <w:spacing w:line="240" w:lineRule="exact"/>
              <w:ind w:firstLineChars="98" w:firstLine="197"/>
              <w:rPr>
                <w:b/>
                <w:color w:val="000000"/>
                <w:sz w:val="20"/>
                <w:szCs w:val="20"/>
              </w:rPr>
            </w:pPr>
            <w:r>
              <w:rPr>
                <w:rFonts w:hint="eastAsia"/>
                <w:b/>
                <w:color w:val="000000"/>
                <w:sz w:val="20"/>
                <w:szCs w:val="20"/>
              </w:rPr>
              <w:t>无</w:t>
            </w:r>
          </w:p>
        </w:tc>
      </w:tr>
      <w:tr w:rsidR="00EB07B6" w:rsidTr="00EB07B6">
        <w:trPr>
          <w:cantSplit/>
          <w:trHeight w:val="1550"/>
          <w:jc w:val="center"/>
        </w:trPr>
        <w:tc>
          <w:tcPr>
            <w:tcW w:w="720" w:type="dxa"/>
            <w:vMerge w:val="restart"/>
            <w:vAlign w:val="center"/>
          </w:tcPr>
          <w:p w:rsidR="00EB07B6" w:rsidRDefault="00EB07B6" w:rsidP="00EB07B6">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EB07B6" w:rsidRDefault="00EB07B6" w:rsidP="00EB07B6">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EB07B6" w:rsidRDefault="00EB07B6" w:rsidP="00EB07B6">
            <w:pPr>
              <w:ind w:firstLineChars="200" w:firstLine="42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EB07B6" w:rsidRDefault="00EB07B6" w:rsidP="00EB07B6">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w:t>
            </w:r>
            <w:r w:rsidR="00B33243">
              <w:rPr>
                <w:rFonts w:ascii="宋体" w:hAnsi="宋体" w:cs="宋体" w:hint="eastAsia"/>
                <w:szCs w:val="21"/>
              </w:rPr>
              <w:t>物业管理</w:t>
            </w:r>
            <w:r>
              <w:rPr>
                <w:rFonts w:ascii="宋体" w:hAnsi="宋体" w:cs="宋体" w:hint="eastAsia"/>
                <w:szCs w:val="21"/>
              </w:rPr>
              <w:t>及销售服务以满足需求，通过内审、管理评审、数据分析与实施纠正和纠正措施，建立一个自我完善、持续改进的机制，不断改进体系绩效和有效性。</w:t>
            </w:r>
          </w:p>
        </w:tc>
      </w:tr>
      <w:tr w:rsidR="00EB07B6" w:rsidTr="00EB07B6">
        <w:trPr>
          <w:cantSplit/>
          <w:trHeight w:val="698"/>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EB07B6" w:rsidRDefault="00EB07B6" w:rsidP="00EB07B6">
            <w:pPr>
              <w:spacing w:line="240" w:lineRule="exact"/>
              <w:ind w:firstLineChars="98" w:firstLine="197"/>
              <w:rPr>
                <w:b/>
                <w:color w:val="000000"/>
                <w:sz w:val="20"/>
                <w:szCs w:val="20"/>
              </w:rPr>
            </w:pPr>
            <w:r>
              <w:rPr>
                <w:rFonts w:hint="eastAsia"/>
                <w:b/>
                <w:color w:val="000000"/>
                <w:sz w:val="20"/>
                <w:szCs w:val="20"/>
              </w:rPr>
              <w:t>无</w:t>
            </w:r>
          </w:p>
        </w:tc>
      </w:tr>
      <w:tr w:rsidR="00EB07B6" w:rsidTr="00EB07B6">
        <w:trPr>
          <w:cantSplit/>
          <w:trHeight w:val="556"/>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EB07B6" w:rsidRPr="00760227" w:rsidRDefault="00EB07B6" w:rsidP="00EB07B6">
            <w:pPr>
              <w:spacing w:line="240" w:lineRule="exact"/>
              <w:rPr>
                <w:color w:val="000000"/>
                <w:spacing w:val="-20"/>
                <w:sz w:val="20"/>
                <w:szCs w:val="20"/>
              </w:rPr>
            </w:pPr>
            <w:r>
              <w:rPr>
                <w:b/>
                <w:color w:val="000000"/>
                <w:spacing w:val="-20"/>
                <w:sz w:val="20"/>
                <w:szCs w:val="20"/>
              </w:rPr>
              <w:t xml:space="preserve">     </w:t>
            </w:r>
            <w:r w:rsidRPr="00760227">
              <w:rPr>
                <w:rFonts w:hint="eastAsia"/>
                <w:color w:val="000000"/>
                <w:spacing w:val="-20"/>
                <w:sz w:val="20"/>
                <w:szCs w:val="20"/>
              </w:rPr>
              <w:t>已整改完毕。</w:t>
            </w:r>
          </w:p>
        </w:tc>
      </w:tr>
      <w:tr w:rsidR="00EB07B6" w:rsidTr="00EB07B6">
        <w:trPr>
          <w:cantSplit/>
          <w:trHeight w:val="565"/>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rsidR="00EB07B6" w:rsidTr="00EB07B6">
        <w:trPr>
          <w:cantSplit/>
          <w:trHeight w:val="459"/>
          <w:jc w:val="center"/>
        </w:trPr>
        <w:tc>
          <w:tcPr>
            <w:tcW w:w="720" w:type="dxa"/>
            <w:vMerge/>
            <w:vAlign w:val="center"/>
          </w:tcPr>
          <w:p w:rsidR="00EB07B6" w:rsidRDefault="00EB07B6" w:rsidP="00EB07B6">
            <w:pPr>
              <w:spacing w:line="240" w:lineRule="exact"/>
              <w:jc w:val="center"/>
              <w:rPr>
                <w:b/>
                <w:color w:val="000000"/>
                <w:sz w:val="20"/>
              </w:rPr>
            </w:pPr>
          </w:p>
        </w:tc>
        <w:tc>
          <w:tcPr>
            <w:tcW w:w="9198" w:type="dxa"/>
          </w:tcPr>
          <w:p w:rsidR="00EB07B6" w:rsidRDefault="00EB07B6" w:rsidP="00EB07B6">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rsidR="00EB07B6" w:rsidRDefault="00EB07B6" w:rsidP="00EB07B6">
      <w:pPr>
        <w:spacing w:line="300" w:lineRule="exact"/>
        <w:rPr>
          <w:b/>
          <w:color w:val="000000"/>
          <w:sz w:val="26"/>
          <w:szCs w:val="26"/>
        </w:rPr>
      </w:pPr>
    </w:p>
    <w:p w:rsidR="00EB07B6" w:rsidRDefault="00EB07B6" w:rsidP="00EB07B6">
      <w:pPr>
        <w:spacing w:line="360" w:lineRule="auto"/>
        <w:ind w:leftChars="-472" w:left="1" w:hangingChars="380" w:hanging="992"/>
        <w:rPr>
          <w:b/>
          <w:color w:val="000000"/>
          <w:sz w:val="20"/>
        </w:rPr>
      </w:pPr>
      <w:r>
        <w:rPr>
          <w:rFonts w:hint="eastAsia"/>
          <w:b/>
          <w:color w:val="000000"/>
          <w:sz w:val="26"/>
          <w:szCs w:val="26"/>
        </w:rPr>
        <w:t>七、本次审核不符合项</w:t>
      </w:r>
    </w:p>
    <w:p w:rsidR="00EB07B6" w:rsidRDefault="00EB07B6" w:rsidP="00EB07B6">
      <w:pPr>
        <w:tabs>
          <w:tab w:val="left" w:pos="9072"/>
        </w:tabs>
        <w:spacing w:line="360" w:lineRule="auto"/>
        <w:ind w:leftChars="-473" w:left="-993" w:firstLine="2"/>
        <w:rPr>
          <w:b/>
          <w:color w:val="000000"/>
        </w:rPr>
      </w:pPr>
      <w:r>
        <w:rPr>
          <w:b/>
          <w:color w:val="000000"/>
        </w:rPr>
        <w:t xml:space="preserve">1. </w:t>
      </w:r>
      <w:r>
        <w:rPr>
          <w:rFonts w:hint="eastAsia"/>
          <w:b/>
          <w:color w:val="000000"/>
        </w:rPr>
        <w:t>本次</w:t>
      </w:r>
      <w:proofErr w:type="gramStart"/>
      <w:r>
        <w:rPr>
          <w:rFonts w:hint="eastAsia"/>
          <w:b/>
          <w:color w:val="000000"/>
        </w:rPr>
        <w:t>审核共</w:t>
      </w:r>
      <w:proofErr w:type="gramEnd"/>
      <w:r>
        <w:rPr>
          <w:rFonts w:hint="eastAsia"/>
          <w:b/>
          <w:color w:val="000000"/>
        </w:rPr>
        <w:t>开具不符合项报告</w:t>
      </w:r>
      <w:r w:rsidR="00B33243">
        <w:rPr>
          <w:rFonts w:hint="eastAsia"/>
          <w:b/>
          <w:color w:val="000000"/>
        </w:rPr>
        <w:t>2</w:t>
      </w:r>
      <w:r>
        <w:rPr>
          <w:rFonts w:hint="eastAsia"/>
          <w:b/>
          <w:color w:val="000000"/>
        </w:rPr>
        <w:t>项；其中</w:t>
      </w:r>
      <w:r>
        <w:rPr>
          <w:noProof/>
        </w:rPr>
        <w:pict>
          <v:line id="直接连接符 1" o:spid="_x0000_s1030" style="position:absolute;left:0;text-align:left;z-index:251658240;mso-position-horizontal-relative:text;mso-position-vertical-relative:text" from="210pt,16.2pt" to="210pt,16.2pt" o:allowincell="f"/>
        </w:pict>
      </w:r>
      <w:r>
        <w:rPr>
          <w:rFonts w:hint="eastAsia"/>
          <w:b/>
          <w:color w:val="000000"/>
        </w:rPr>
        <w:t>严重不符合</w:t>
      </w:r>
      <w:r w:rsidR="00B33243">
        <w:rPr>
          <w:rFonts w:hint="eastAsia"/>
          <w:b/>
          <w:color w:val="000000"/>
        </w:rPr>
        <w:t>0</w:t>
      </w:r>
      <w:r>
        <w:rPr>
          <w:rFonts w:hint="eastAsia"/>
          <w:b/>
          <w:color w:val="000000"/>
        </w:rPr>
        <w:t>项，一般不符合</w:t>
      </w:r>
      <w:r w:rsidR="00B33243">
        <w:rPr>
          <w:rFonts w:hint="eastAsia"/>
          <w:b/>
          <w:color w:val="000000"/>
        </w:rPr>
        <w:t>2</w:t>
      </w:r>
      <w:r>
        <w:rPr>
          <w:rFonts w:hint="eastAsia"/>
          <w:b/>
          <w:color w:val="000000"/>
        </w:rPr>
        <w:t>项，观察项项分布在部门条款，</w:t>
      </w:r>
      <w:proofErr w:type="gramStart"/>
      <w:r>
        <w:rPr>
          <w:rFonts w:hint="eastAsia"/>
          <w:b/>
          <w:color w:val="000000"/>
        </w:rPr>
        <w:t>分布见</w:t>
      </w:r>
      <w:proofErr w:type="gramEnd"/>
      <w:r>
        <w:rPr>
          <w:rFonts w:hint="eastAsia"/>
          <w:b/>
          <w:color w:val="000000"/>
        </w:rPr>
        <w:t>附件。（</w:t>
      </w:r>
      <w:r>
        <w:rPr>
          <w:b/>
          <w:color w:val="000000"/>
        </w:rPr>
        <w:t>Q/J/E/S</w:t>
      </w:r>
      <w:r>
        <w:rPr>
          <w:rFonts w:hint="eastAsia"/>
          <w:b/>
          <w:color w:val="000000"/>
        </w:rPr>
        <w:t>分开填写）</w:t>
      </w:r>
    </w:p>
    <w:p w:rsidR="00EB07B6" w:rsidRDefault="00EB07B6" w:rsidP="00EB07B6">
      <w:pPr>
        <w:tabs>
          <w:tab w:val="left" w:pos="215"/>
          <w:tab w:val="left" w:pos="430"/>
        </w:tabs>
        <w:spacing w:line="360" w:lineRule="auto"/>
        <w:ind w:leftChars="-472" w:left="-190" w:hangingChars="380" w:hanging="801"/>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ascii="宋体" w:hAnsi="宋体" w:hint="eastAsia"/>
          <w:b/>
          <w:color w:val="000000"/>
          <w:spacing w:val="-10"/>
          <w:szCs w:val="21"/>
        </w:rPr>
        <w:t>▇</w:t>
      </w:r>
      <w:r>
        <w:rPr>
          <w:rFonts w:hint="eastAsia"/>
          <w:b/>
          <w:color w:val="000000"/>
        </w:rPr>
        <w:t>不大</w:t>
      </w:r>
    </w:p>
    <w:p w:rsidR="00EB07B6" w:rsidRDefault="00EB07B6" w:rsidP="00EB07B6">
      <w:pPr>
        <w:tabs>
          <w:tab w:val="left" w:pos="215"/>
          <w:tab w:val="left" w:pos="430"/>
        </w:tabs>
        <w:spacing w:line="360" w:lineRule="auto"/>
        <w:ind w:leftChars="-472" w:left="-190" w:hangingChars="380" w:hanging="801"/>
        <w:rPr>
          <w:b/>
          <w:color w:val="000000"/>
        </w:rPr>
      </w:pPr>
      <w:r>
        <w:rPr>
          <w:rFonts w:hint="eastAsia"/>
          <w:b/>
          <w:color w:val="000000"/>
        </w:rPr>
        <w:t>八、已识别出的任何未解决的问题：</w:t>
      </w:r>
    </w:p>
    <w:p w:rsidR="00EB07B6" w:rsidRDefault="00EB07B6" w:rsidP="00EB07B6">
      <w:pPr>
        <w:snapToGrid w:val="0"/>
        <w:spacing w:line="360" w:lineRule="auto"/>
        <w:ind w:leftChars="-337" w:left="-191" w:hangingChars="271" w:hanging="517"/>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EB07B6" w:rsidTr="00EB07B6">
        <w:tc>
          <w:tcPr>
            <w:tcW w:w="5246" w:type="dxa"/>
          </w:tcPr>
          <w:p w:rsidR="00EB07B6" w:rsidRPr="00170E5F" w:rsidRDefault="00EB07B6" w:rsidP="00EB07B6">
            <w:pPr>
              <w:snapToGrid w:val="0"/>
              <w:spacing w:line="360" w:lineRule="auto"/>
              <w:rPr>
                <w:b/>
                <w:color w:val="000000"/>
                <w:spacing w:val="-10"/>
                <w:szCs w:val="21"/>
              </w:rPr>
            </w:pPr>
            <w:r w:rsidRPr="00170E5F">
              <w:rPr>
                <w:rFonts w:ascii="宋体" w:hAnsi="宋体" w:hint="eastAsia"/>
                <w:b/>
                <w:color w:val="000000"/>
                <w:szCs w:val="21"/>
              </w:rPr>
              <w:t>影响本次审核结论可靠性的因素</w:t>
            </w:r>
          </w:p>
        </w:tc>
        <w:tc>
          <w:tcPr>
            <w:tcW w:w="4819" w:type="dxa"/>
          </w:tcPr>
          <w:p w:rsidR="00EB07B6" w:rsidRPr="00170E5F" w:rsidRDefault="00EB07B6" w:rsidP="00EB07B6">
            <w:pPr>
              <w:snapToGrid w:val="0"/>
              <w:spacing w:line="360" w:lineRule="auto"/>
              <w:rPr>
                <w:rFonts w:ascii="宋体"/>
                <w:b/>
                <w:color w:val="000000"/>
                <w:szCs w:val="21"/>
              </w:rPr>
            </w:pPr>
            <w:r w:rsidRPr="00170E5F">
              <w:rPr>
                <w:rFonts w:ascii="宋体" w:hAnsi="宋体" w:hint="eastAsia"/>
                <w:b/>
                <w:color w:val="000000"/>
                <w:szCs w:val="21"/>
              </w:rPr>
              <w:t>具体说明</w:t>
            </w:r>
          </w:p>
        </w:tc>
      </w:tr>
      <w:tr w:rsidR="00EB07B6" w:rsidTr="00EB07B6">
        <w:tc>
          <w:tcPr>
            <w:tcW w:w="5246" w:type="dxa"/>
          </w:tcPr>
          <w:p w:rsidR="00EB07B6" w:rsidRPr="00170E5F" w:rsidRDefault="00EB07B6" w:rsidP="00EB07B6">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样本量不足</w:t>
            </w:r>
          </w:p>
        </w:tc>
        <w:tc>
          <w:tcPr>
            <w:tcW w:w="4819" w:type="dxa"/>
          </w:tcPr>
          <w:p w:rsidR="00EB07B6" w:rsidRPr="00170E5F" w:rsidRDefault="00EB07B6" w:rsidP="00EB07B6">
            <w:pPr>
              <w:snapToGrid w:val="0"/>
              <w:spacing w:line="360" w:lineRule="auto"/>
              <w:rPr>
                <w:rFonts w:ascii="宋体"/>
                <w:b/>
                <w:color w:val="000000"/>
                <w:szCs w:val="21"/>
              </w:rPr>
            </w:pPr>
          </w:p>
        </w:tc>
      </w:tr>
      <w:tr w:rsidR="00EB07B6" w:rsidTr="00EB07B6">
        <w:tc>
          <w:tcPr>
            <w:tcW w:w="5246" w:type="dxa"/>
          </w:tcPr>
          <w:p w:rsidR="00EB07B6" w:rsidRPr="00170E5F" w:rsidRDefault="00EB07B6" w:rsidP="00EB07B6">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知识产权保护</w:t>
            </w:r>
          </w:p>
        </w:tc>
        <w:tc>
          <w:tcPr>
            <w:tcW w:w="4819" w:type="dxa"/>
          </w:tcPr>
          <w:p w:rsidR="00EB07B6" w:rsidRPr="00170E5F" w:rsidRDefault="00EB07B6" w:rsidP="00EB07B6">
            <w:pPr>
              <w:snapToGrid w:val="0"/>
              <w:spacing w:line="360" w:lineRule="auto"/>
              <w:rPr>
                <w:rFonts w:ascii="宋体"/>
                <w:b/>
                <w:color w:val="000000"/>
                <w:szCs w:val="21"/>
              </w:rPr>
            </w:pPr>
          </w:p>
        </w:tc>
      </w:tr>
      <w:tr w:rsidR="00EB07B6" w:rsidTr="00EB07B6">
        <w:tc>
          <w:tcPr>
            <w:tcW w:w="5246" w:type="dxa"/>
          </w:tcPr>
          <w:p w:rsidR="00EB07B6" w:rsidRPr="00170E5F" w:rsidRDefault="00EB07B6" w:rsidP="00EB07B6">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因受审核方信息造成的日数或审核资源不足</w:t>
            </w:r>
          </w:p>
        </w:tc>
        <w:tc>
          <w:tcPr>
            <w:tcW w:w="4819" w:type="dxa"/>
          </w:tcPr>
          <w:p w:rsidR="00EB07B6" w:rsidRPr="00170E5F" w:rsidRDefault="00EB07B6" w:rsidP="00EB07B6">
            <w:pPr>
              <w:snapToGrid w:val="0"/>
              <w:spacing w:line="360" w:lineRule="auto"/>
              <w:rPr>
                <w:rFonts w:ascii="宋体"/>
                <w:b/>
                <w:color w:val="000000"/>
                <w:szCs w:val="21"/>
              </w:rPr>
            </w:pPr>
          </w:p>
        </w:tc>
      </w:tr>
    </w:tbl>
    <w:p w:rsidR="00EB07B6" w:rsidRDefault="00EB07B6" w:rsidP="00EB07B6">
      <w:pPr>
        <w:snapToGrid w:val="0"/>
        <w:spacing w:line="360" w:lineRule="auto"/>
        <w:ind w:leftChars="-337" w:left="-191" w:hangingChars="271" w:hanging="517"/>
        <w:rPr>
          <w:b/>
          <w:color w:val="000000"/>
          <w:spacing w:val="-10"/>
          <w:szCs w:val="21"/>
        </w:rPr>
      </w:pPr>
    </w:p>
    <w:p w:rsidR="00EB07B6" w:rsidRDefault="00EB07B6" w:rsidP="00EB07B6">
      <w:pPr>
        <w:snapToGrid w:val="0"/>
        <w:spacing w:line="360" w:lineRule="auto"/>
        <w:rPr>
          <w:b/>
          <w:color w:val="000000"/>
          <w:spacing w:val="-10"/>
          <w:szCs w:val="21"/>
        </w:rPr>
      </w:pPr>
    </w:p>
    <w:p w:rsidR="00EB07B6" w:rsidRDefault="00EB07B6" w:rsidP="00EB07B6">
      <w:pPr>
        <w:snapToGrid w:val="0"/>
        <w:spacing w:line="360" w:lineRule="auto"/>
        <w:ind w:leftChars="-472" w:left="364" w:hangingChars="519" w:hanging="1355"/>
        <w:rPr>
          <w:b/>
          <w:color w:val="000000"/>
          <w:sz w:val="26"/>
          <w:szCs w:val="26"/>
        </w:rPr>
      </w:pPr>
      <w:r>
        <w:rPr>
          <w:rFonts w:hint="eastAsia"/>
          <w:b/>
          <w:color w:val="000000"/>
          <w:sz w:val="26"/>
          <w:szCs w:val="26"/>
        </w:rPr>
        <w:t>九、是否达到审核目的</w:t>
      </w:r>
    </w:p>
    <w:p w:rsidR="00EB07B6" w:rsidRDefault="00EB07B6" w:rsidP="00EB07B6">
      <w:pPr>
        <w:snapToGrid w:val="0"/>
        <w:spacing w:line="360" w:lineRule="auto"/>
        <w:ind w:leftChars="-337" w:left="-191" w:hangingChars="271" w:hanging="517"/>
        <w:rPr>
          <w:rFonts w:ascii="宋体"/>
          <w:b/>
          <w:color w:val="000000"/>
          <w:szCs w:val="21"/>
        </w:rPr>
      </w:pPr>
      <w:r>
        <w:rPr>
          <w:rFonts w:ascii="宋体" w:hAnsi="宋体"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EB07B6" w:rsidRDefault="00EB07B6" w:rsidP="00EB07B6">
      <w:pPr>
        <w:snapToGrid w:val="0"/>
        <w:spacing w:line="360" w:lineRule="auto"/>
        <w:ind w:leftChars="-337" w:left="-191" w:hangingChars="271" w:hanging="517"/>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EB07B6" w:rsidRDefault="00EB07B6" w:rsidP="00EB07B6">
      <w:pPr>
        <w:spacing w:line="360" w:lineRule="auto"/>
        <w:ind w:leftChars="-472" w:left="1" w:hangingChars="380" w:hanging="992"/>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EB07B6" w:rsidTr="00EB07B6">
        <w:trPr>
          <w:trHeight w:val="1511"/>
        </w:trPr>
        <w:tc>
          <w:tcPr>
            <w:tcW w:w="10080" w:type="dxa"/>
          </w:tcPr>
          <w:p w:rsidR="00EB07B6" w:rsidRDefault="00EB07B6" w:rsidP="00EB07B6">
            <w:pPr>
              <w:spacing w:line="280" w:lineRule="exact"/>
              <w:rPr>
                <w:b/>
                <w:color w:val="000000"/>
                <w:sz w:val="22"/>
                <w:szCs w:val="22"/>
              </w:rPr>
            </w:pPr>
            <w:r>
              <w:rPr>
                <w:b/>
                <w:color w:val="000000"/>
                <w:spacing w:val="-10"/>
                <w:sz w:val="22"/>
                <w:szCs w:val="22"/>
              </w:rPr>
              <w:t xml:space="preserve">1. </w:t>
            </w:r>
            <w:r>
              <w:rPr>
                <w:rFonts w:ascii="宋体" w:hAnsi="宋体" w:hint="eastAsia"/>
                <w:b/>
                <w:color w:val="000000"/>
                <w:spacing w:val="-10"/>
                <w:szCs w:val="21"/>
              </w:rPr>
              <w:t>▇</w:t>
            </w:r>
            <w:r>
              <w:rPr>
                <w:b/>
                <w:color w:val="000000"/>
                <w:sz w:val="22"/>
                <w:szCs w:val="22"/>
              </w:rPr>
              <w:t>QMS</w:t>
            </w:r>
            <w:r>
              <w:rPr>
                <w:rFonts w:ascii="宋体" w:hAnsi="宋体" w:hint="eastAsia"/>
                <w:b/>
                <w:color w:val="000000"/>
                <w:spacing w:val="-10"/>
                <w:szCs w:val="21"/>
              </w:rPr>
              <w:t>▇</w:t>
            </w:r>
            <w:r>
              <w:rPr>
                <w:b/>
                <w:color w:val="000000"/>
                <w:sz w:val="22"/>
                <w:szCs w:val="22"/>
              </w:rPr>
              <w:t xml:space="preserve">EMS  </w:t>
            </w:r>
            <w:r>
              <w:rPr>
                <w:rFonts w:ascii="宋体" w:hAnsi="宋体"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EB07B6" w:rsidRDefault="00EB07B6" w:rsidP="00EB07B6">
            <w:pPr>
              <w:spacing w:line="280" w:lineRule="exact"/>
              <w:ind w:left="221" w:hangingChars="100" w:hanging="221"/>
              <w:rPr>
                <w:b/>
                <w:color w:val="000000"/>
                <w:sz w:val="22"/>
                <w:szCs w:val="22"/>
              </w:rPr>
            </w:pPr>
          </w:p>
          <w:p w:rsidR="00EB07B6" w:rsidRDefault="00EB07B6" w:rsidP="00EB07B6">
            <w:pPr>
              <w:spacing w:line="240" w:lineRule="exact"/>
              <w:ind w:firstLineChars="200" w:firstLine="420"/>
              <w:rPr>
                <w:rFonts w:ascii="宋体" w:hAnsi="宋体" w:cs="宋体"/>
                <w:bCs/>
                <w:szCs w:val="21"/>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EB07B6" w:rsidRDefault="00EB07B6" w:rsidP="00EB07B6">
            <w:pPr>
              <w:spacing w:line="240" w:lineRule="exact"/>
              <w:ind w:firstLineChars="200" w:firstLine="562"/>
              <w:rPr>
                <w:b/>
                <w:color w:val="000000"/>
                <w:sz w:val="28"/>
                <w:szCs w:val="28"/>
              </w:rPr>
            </w:pPr>
          </w:p>
        </w:tc>
      </w:tr>
      <w:tr w:rsidR="00EB07B6" w:rsidTr="00EB07B6">
        <w:trPr>
          <w:trHeight w:val="2146"/>
        </w:trPr>
        <w:tc>
          <w:tcPr>
            <w:tcW w:w="10080" w:type="dxa"/>
          </w:tcPr>
          <w:p w:rsidR="00EB07B6" w:rsidRDefault="00EB07B6" w:rsidP="00EB07B6">
            <w:pPr>
              <w:rPr>
                <w:b/>
                <w:color w:val="000000"/>
              </w:rPr>
            </w:pPr>
            <w:r>
              <w:rPr>
                <w:b/>
                <w:color w:val="000000"/>
              </w:rPr>
              <w:t>2.</w:t>
            </w:r>
            <w:r>
              <w:rPr>
                <w:rFonts w:hint="eastAsia"/>
                <w:b/>
                <w:color w:val="000000"/>
              </w:rPr>
              <w:t>对审核范围适宜性结论</w:t>
            </w:r>
          </w:p>
          <w:p w:rsidR="00EB07B6" w:rsidRDefault="00EB07B6" w:rsidP="00EB07B6">
            <w:pPr>
              <w:rPr>
                <w:b/>
                <w:color w:val="000000"/>
              </w:rPr>
            </w:pPr>
            <w:r>
              <w:rPr>
                <w:rFonts w:ascii="宋体" w:hAnsi="宋体" w:hint="eastAsia"/>
                <w:b/>
                <w:color w:val="000000"/>
                <w:spacing w:val="-10"/>
                <w:szCs w:val="21"/>
              </w:rPr>
              <w:t>▇</w:t>
            </w:r>
            <w:r>
              <w:rPr>
                <w:rFonts w:hint="eastAsia"/>
                <w:b/>
                <w:color w:val="000000"/>
              </w:rPr>
              <w:t>审核范围适宜，与申请范围一致</w:t>
            </w:r>
          </w:p>
          <w:p w:rsidR="00EB07B6" w:rsidRDefault="00EB07B6" w:rsidP="00EB07B6">
            <w:pPr>
              <w:rPr>
                <w:b/>
                <w:color w:val="000000"/>
              </w:rPr>
            </w:pPr>
            <w:r>
              <w:rPr>
                <w:rFonts w:hint="eastAsia"/>
                <w:b/>
                <w:color w:val="000000"/>
                <w:spacing w:val="-10"/>
                <w:szCs w:val="21"/>
              </w:rPr>
              <w:t>□</w:t>
            </w:r>
            <w:r>
              <w:rPr>
                <w:rFonts w:hint="eastAsia"/>
                <w:b/>
                <w:color w:val="000000"/>
              </w:rPr>
              <w:t>审核范围变更，</w:t>
            </w:r>
          </w:p>
          <w:p w:rsidR="00EB07B6" w:rsidRDefault="00EB07B6" w:rsidP="00EB07B6">
            <w:pPr>
              <w:spacing w:line="320" w:lineRule="exact"/>
              <w:rPr>
                <w:b/>
                <w:color w:val="000000"/>
                <w:spacing w:val="-10"/>
                <w:sz w:val="22"/>
                <w:szCs w:val="22"/>
              </w:rPr>
            </w:pPr>
            <w:r>
              <w:rPr>
                <w:rFonts w:hint="eastAsia"/>
                <w:b/>
                <w:color w:val="000000"/>
              </w:rPr>
              <w:t xml:space="preserve"> </w:t>
            </w:r>
          </w:p>
        </w:tc>
      </w:tr>
      <w:tr w:rsidR="00EB07B6" w:rsidTr="00EB07B6">
        <w:trPr>
          <w:trHeight w:val="3615"/>
        </w:trPr>
        <w:tc>
          <w:tcPr>
            <w:tcW w:w="10080" w:type="dxa"/>
          </w:tcPr>
          <w:p w:rsidR="00EB07B6" w:rsidRDefault="00EB07B6" w:rsidP="00EB07B6">
            <w:pPr>
              <w:rPr>
                <w:b/>
                <w:color w:val="000000"/>
                <w:sz w:val="16"/>
                <w:szCs w:val="16"/>
              </w:rPr>
            </w:pPr>
            <w:r>
              <w:rPr>
                <w:b/>
                <w:color w:val="000000"/>
              </w:rPr>
              <w:lastRenderedPageBreak/>
              <w:t xml:space="preserve">3. </w:t>
            </w:r>
            <w:r>
              <w:rPr>
                <w:rFonts w:hint="eastAsia"/>
                <w:b/>
                <w:color w:val="000000"/>
              </w:rPr>
              <w:t>审核组推荐意见</w:t>
            </w:r>
            <w:r>
              <w:rPr>
                <w:rFonts w:hint="eastAsia"/>
                <w:b/>
                <w:color w:val="000000"/>
                <w:sz w:val="16"/>
                <w:szCs w:val="16"/>
              </w:rPr>
              <w:t>：</w:t>
            </w:r>
          </w:p>
          <w:p w:rsidR="00EB07B6" w:rsidRDefault="00EB07B6" w:rsidP="00EB07B6">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EB07B6" w:rsidRDefault="00EB07B6" w:rsidP="00EB07B6">
            <w:pPr>
              <w:rPr>
                <w:b/>
                <w:color w:val="000000"/>
                <w:spacing w:val="-10"/>
                <w:sz w:val="22"/>
                <w:szCs w:val="22"/>
              </w:rPr>
            </w:pPr>
            <w:r>
              <w:rPr>
                <w:rFonts w:ascii="宋体" w:hAnsi="宋体"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ascii="宋体" w:hAnsi="宋体" w:hint="eastAsia"/>
                <w:b/>
                <w:color w:val="000000"/>
                <w:spacing w:val="-10"/>
                <w:szCs w:val="21"/>
              </w:rPr>
              <w:t>▇</w:t>
            </w:r>
            <w:r>
              <w:rPr>
                <w:b/>
                <w:color w:val="000000"/>
                <w:szCs w:val="21"/>
              </w:rPr>
              <w:t xml:space="preserve">QMS  </w:t>
            </w:r>
            <w:r>
              <w:rPr>
                <w:rFonts w:ascii="宋体" w:hAnsi="宋体" w:hint="eastAsia"/>
                <w:b/>
                <w:color w:val="000000"/>
                <w:spacing w:val="-10"/>
                <w:szCs w:val="21"/>
              </w:rPr>
              <w:t>▇</w:t>
            </w:r>
            <w:r>
              <w:rPr>
                <w:b/>
                <w:color w:val="000000"/>
                <w:szCs w:val="21"/>
              </w:rPr>
              <w:t xml:space="preserve">EMS   </w:t>
            </w:r>
            <w:r>
              <w:rPr>
                <w:rFonts w:ascii="宋体" w:hAnsi="宋体" w:hint="eastAsia"/>
                <w:b/>
                <w:color w:val="000000"/>
                <w:spacing w:val="-10"/>
                <w:szCs w:val="21"/>
              </w:rPr>
              <w:t>▇</w:t>
            </w:r>
            <w:r>
              <w:rPr>
                <w:b/>
                <w:color w:val="000000"/>
                <w:szCs w:val="21"/>
              </w:rPr>
              <w:t>OHSMS)</w:t>
            </w:r>
          </w:p>
          <w:p w:rsidR="00EB07B6" w:rsidRDefault="00EB07B6" w:rsidP="00EB07B6">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EB07B6" w:rsidRDefault="00EB07B6" w:rsidP="00EB07B6">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EB07B6" w:rsidRDefault="00EB07B6" w:rsidP="00EB07B6">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EB07B6" w:rsidRDefault="00EB07B6" w:rsidP="00EB07B6">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EB07B6" w:rsidRDefault="00EB07B6" w:rsidP="00EB07B6">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EB07B6" w:rsidRDefault="00EB07B6" w:rsidP="00EB07B6">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EB07B6" w:rsidRDefault="00EB07B6" w:rsidP="00EB07B6">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EB07B6" w:rsidTr="00EB07B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B07B6" w:rsidRDefault="00EB07B6" w:rsidP="00EB07B6">
            <w:pPr>
              <w:spacing w:line="360" w:lineRule="auto"/>
              <w:rPr>
                <w:b/>
                <w:color w:val="000000"/>
              </w:rPr>
            </w:pPr>
          </w:p>
        </w:tc>
      </w:tr>
    </w:tbl>
    <w:p w:rsidR="00EB07B6" w:rsidRDefault="00EB07B6" w:rsidP="00EB07B6">
      <w:pPr>
        <w:pStyle w:val="a6"/>
        <w:spacing w:line="360" w:lineRule="auto"/>
        <w:ind w:leftChars="-472" w:left="-67" w:hangingChars="354" w:hanging="924"/>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EB07B6" w:rsidRDefault="00EB07B6" w:rsidP="00EB07B6">
      <w:pPr>
        <w:snapToGrid w:val="0"/>
        <w:spacing w:line="360" w:lineRule="auto"/>
        <w:ind w:leftChars="-406" w:left="-853" w:firstLineChars="201" w:firstLine="424"/>
        <w:jc w:val="left"/>
        <w:rPr>
          <w:b/>
          <w:color w:val="000000"/>
        </w:rPr>
      </w:pPr>
      <w:r>
        <w:rPr>
          <w:rFonts w:ascii="方正仿宋简体" w:eastAsia="方正仿宋简体" w:hint="eastAsia"/>
          <w:b/>
          <w:color w:val="000000"/>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rPr>
        <w:t>项存在</w:t>
      </w:r>
      <w:proofErr w:type="gramEnd"/>
      <w:r>
        <w:rPr>
          <w:rFonts w:ascii="方正仿宋简体" w:eastAsia="方正仿宋简体" w:hint="eastAsia"/>
          <w:b/>
          <w:color w:val="000000"/>
        </w:rPr>
        <w:t>于目前管理体系的运行中。</w:t>
      </w:r>
    </w:p>
    <w:p w:rsidR="00EB07B6" w:rsidRDefault="00EB07B6" w:rsidP="00EB07B6">
      <w:pPr>
        <w:tabs>
          <w:tab w:val="left" w:pos="645"/>
        </w:tabs>
        <w:spacing w:line="360" w:lineRule="auto"/>
        <w:ind w:leftChars="-405" w:left="-850"/>
        <w:rPr>
          <w:b/>
          <w:color w:val="000000"/>
          <w:sz w:val="14"/>
          <w:szCs w:val="14"/>
        </w:rPr>
      </w:pPr>
      <w:r>
        <w:rPr>
          <w:rFonts w:hint="eastAsia"/>
          <w:b/>
          <w:color w:val="000000"/>
          <w:sz w:val="26"/>
          <w:szCs w:val="26"/>
        </w:rPr>
        <w:t>十二、不符合项纠正措施要求</w:t>
      </w:r>
    </w:p>
    <w:p w:rsidR="00EB07B6" w:rsidRDefault="00EB07B6" w:rsidP="000B73F6">
      <w:pPr>
        <w:spacing w:line="360" w:lineRule="auto"/>
        <w:ind w:leftChars="-405" w:left="-850" w:firstLineChars="300" w:firstLine="632"/>
        <w:rPr>
          <w:b/>
          <w:color w:val="000000"/>
        </w:rPr>
      </w:pPr>
      <w:r>
        <w:rPr>
          <w:rFonts w:hint="eastAsia"/>
          <w:b/>
          <w:color w:val="000000"/>
        </w:rPr>
        <w:t>针对不符合原因制定并实施纠正措施。验证方式见不符合项报告。</w:t>
      </w:r>
    </w:p>
    <w:p w:rsidR="00EB07B6" w:rsidRDefault="00CD0D76" w:rsidP="00CD0D76">
      <w:pPr>
        <w:spacing w:line="360" w:lineRule="auto"/>
        <w:ind w:leftChars="-405" w:left="-850" w:firstLineChars="300" w:firstLine="632"/>
        <w:rPr>
          <w:b/>
          <w:color w:val="000000"/>
        </w:rPr>
      </w:pPr>
      <w:r>
        <w:rPr>
          <w:rFonts w:hint="eastAsia"/>
          <w:b/>
          <w:color w:val="000000"/>
        </w:rPr>
        <w:t>受疫情影响，</w:t>
      </w:r>
      <w:r w:rsidR="00E93E88">
        <w:rPr>
          <w:b/>
          <w:color w:val="000000"/>
        </w:rPr>
        <w:t>本次审核不符合纠正时间超期</w:t>
      </w:r>
      <w:r w:rsidR="00E93E88">
        <w:rPr>
          <w:rFonts w:hint="eastAsia"/>
          <w:b/>
          <w:color w:val="000000"/>
        </w:rPr>
        <w:t>，</w:t>
      </w:r>
      <w:r>
        <w:rPr>
          <w:b/>
          <w:color w:val="000000"/>
        </w:rPr>
        <w:t>已对企业进行了沟通交流</w:t>
      </w:r>
      <w:r>
        <w:rPr>
          <w:rFonts w:hint="eastAsia"/>
          <w:b/>
          <w:color w:val="000000"/>
        </w:rPr>
        <w:t>，</w:t>
      </w:r>
      <w:r>
        <w:rPr>
          <w:b/>
          <w:color w:val="000000"/>
        </w:rPr>
        <w:t>加强改进</w:t>
      </w:r>
      <w:r>
        <w:rPr>
          <w:rFonts w:hint="eastAsia"/>
          <w:b/>
          <w:color w:val="000000"/>
        </w:rPr>
        <w:t>。</w:t>
      </w:r>
    </w:p>
    <w:p w:rsidR="00EB07B6" w:rsidRPr="003A4278" w:rsidRDefault="00EB07B6" w:rsidP="00EB07B6">
      <w:pPr>
        <w:spacing w:beforeLines="50" w:before="156" w:afterLines="50" w:after="156"/>
        <w:ind w:leftChars="-405" w:left="1" w:hangingChars="326" w:hanging="851"/>
        <w:rPr>
          <w:b/>
          <w:color w:val="000000"/>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r w:rsidRPr="003A4278">
        <w:rPr>
          <w:b/>
          <w:color w:val="000000"/>
        </w:rPr>
        <w:t>本次审核为远程审核，后续安排现场</w:t>
      </w:r>
      <w:r w:rsidR="000B73F6">
        <w:rPr>
          <w:rFonts w:hint="eastAsia"/>
          <w:b/>
          <w:color w:val="000000"/>
        </w:rPr>
        <w:t>2</w:t>
      </w:r>
      <w:r w:rsidRPr="003A4278">
        <w:rPr>
          <w:b/>
          <w:color w:val="000000"/>
        </w:rPr>
        <w:t>人日的现场审核，对远程审核进行核验审核</w:t>
      </w:r>
      <w:r>
        <w:rPr>
          <w:rFonts w:hint="eastAsia"/>
          <w:b/>
          <w:color w:val="000000"/>
        </w:rPr>
        <w:t>.</w:t>
      </w:r>
    </w:p>
    <w:p w:rsidR="00EB07B6" w:rsidRPr="001A44C3" w:rsidRDefault="00EB07B6" w:rsidP="00EB07B6">
      <w:pPr>
        <w:snapToGrid w:val="0"/>
        <w:rPr>
          <w:b/>
          <w:bCs/>
          <w:color w:val="000000"/>
          <w:szCs w:val="28"/>
          <w:u w:val="single"/>
        </w:rPr>
      </w:pPr>
    </w:p>
    <w:p w:rsidR="00EB07B6" w:rsidRDefault="00EB07B6" w:rsidP="00EB07B6">
      <w:pPr>
        <w:snapToGrid w:val="0"/>
        <w:spacing w:afterLines="50" w:after="156" w:line="360" w:lineRule="auto"/>
        <w:ind w:leftChars="-405" w:left="-165" w:hangingChars="326" w:hanging="685"/>
        <w:rPr>
          <w:b/>
          <w:color w:val="000000"/>
          <w:sz w:val="16"/>
          <w:szCs w:val="16"/>
        </w:rPr>
      </w:pPr>
      <w:r>
        <w:rPr>
          <w:noProof/>
        </w:rPr>
        <w:drawing>
          <wp:anchor distT="0" distB="0" distL="114300" distR="114300" simplePos="0" relativeHeight="251659264" behindDoc="0" locked="0" layoutInCell="1" allowOverlap="1" wp14:anchorId="1E6ABE58" wp14:editId="0014F01E">
            <wp:simplePos x="0" y="0"/>
            <wp:positionH relativeFrom="column">
              <wp:posOffset>1600200</wp:posOffset>
            </wp:positionH>
            <wp:positionV relativeFrom="paragraph">
              <wp:posOffset>306705</wp:posOffset>
            </wp:positionV>
            <wp:extent cx="877570" cy="504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77570" cy="50419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 w:val="26"/>
          <w:szCs w:val="26"/>
        </w:rPr>
        <w:t>十四、审核组签字</w:t>
      </w:r>
    </w:p>
    <w:p w:rsidR="00EB07B6" w:rsidRDefault="00EB07B6" w:rsidP="00EB07B6">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审核组组长（签名）：</w:t>
      </w:r>
    </w:p>
    <w:p w:rsidR="00EB07B6" w:rsidRDefault="00EB07B6" w:rsidP="00EB07B6">
      <w:pPr>
        <w:snapToGrid w:val="0"/>
        <w:spacing w:beforeLines="50" w:before="156" w:line="360" w:lineRule="auto"/>
        <w:ind w:firstLineChars="250" w:firstLine="525"/>
        <w:rPr>
          <w:b/>
          <w:color w:val="000000"/>
        </w:rPr>
      </w:pPr>
      <w:r>
        <w:rPr>
          <w:noProof/>
        </w:rPr>
        <w:drawing>
          <wp:anchor distT="0" distB="0" distL="114300" distR="114300" simplePos="0" relativeHeight="251662336" behindDoc="0" locked="0" layoutInCell="1" allowOverlap="1" wp14:anchorId="054DE82B" wp14:editId="18D05F3D">
            <wp:simplePos x="0" y="0"/>
            <wp:positionH relativeFrom="column">
              <wp:posOffset>1623060</wp:posOffset>
            </wp:positionH>
            <wp:positionV relativeFrom="paragraph">
              <wp:posOffset>154940</wp:posOffset>
            </wp:positionV>
            <wp:extent cx="892175" cy="48133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anchor>
        </w:drawing>
      </w:r>
    </w:p>
    <w:p w:rsidR="00EB07B6" w:rsidRDefault="00EB07B6" w:rsidP="00EB07B6">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审核组组员（签名）：</w:t>
      </w:r>
    </w:p>
    <w:p w:rsidR="00EB07B6" w:rsidRDefault="00EB07B6" w:rsidP="00EB07B6">
      <w:pPr>
        <w:snapToGrid w:val="0"/>
        <w:spacing w:line="360" w:lineRule="auto"/>
        <w:ind w:firstLineChars="1461" w:firstLine="3080"/>
        <w:rPr>
          <w:b/>
          <w:color w:val="000000"/>
        </w:rPr>
      </w:pPr>
    </w:p>
    <w:p w:rsidR="00EB07B6" w:rsidRDefault="00EB07B6" w:rsidP="00EB07B6">
      <w:pPr>
        <w:snapToGrid w:val="0"/>
        <w:spacing w:line="360" w:lineRule="auto"/>
        <w:ind w:firstLineChars="1461" w:firstLine="3080"/>
        <w:rPr>
          <w:b/>
          <w:color w:val="000000"/>
          <w:sz w:val="16"/>
          <w:szCs w:val="16"/>
        </w:rPr>
      </w:pPr>
      <w:r>
        <w:rPr>
          <w:rFonts w:hint="eastAsia"/>
          <w:b/>
          <w:color w:val="000000"/>
        </w:rPr>
        <w:t>日期</w:t>
      </w:r>
      <w:r>
        <w:rPr>
          <w:b/>
          <w:color w:val="000000"/>
        </w:rPr>
        <w:t xml:space="preserve">   </w:t>
      </w:r>
      <w:r>
        <w:rPr>
          <w:rFonts w:hint="eastAsia"/>
          <w:b/>
          <w:color w:val="000000"/>
        </w:rPr>
        <w:t xml:space="preserve">2020 </w:t>
      </w:r>
      <w:r>
        <w:rPr>
          <w:rFonts w:ascii="宋体" w:hAnsi="宋体" w:hint="eastAsia"/>
          <w:b/>
          <w:color w:val="000000"/>
        </w:rPr>
        <w:t>年</w:t>
      </w:r>
      <w:r>
        <w:rPr>
          <w:rFonts w:ascii="宋体" w:hAnsi="宋体"/>
          <w:b/>
          <w:color w:val="000000"/>
        </w:rPr>
        <w:t xml:space="preserve"> </w:t>
      </w:r>
      <w:r>
        <w:rPr>
          <w:rFonts w:ascii="宋体" w:hAnsi="宋体" w:hint="eastAsia"/>
          <w:b/>
          <w:color w:val="000000"/>
        </w:rPr>
        <w:t>4</w:t>
      </w:r>
      <w:r>
        <w:rPr>
          <w:rFonts w:ascii="宋体" w:hAnsi="宋体"/>
          <w:b/>
          <w:color w:val="000000"/>
        </w:rPr>
        <w:t xml:space="preserve"> </w:t>
      </w:r>
      <w:r>
        <w:rPr>
          <w:rFonts w:ascii="宋体" w:hAnsi="宋体" w:hint="eastAsia"/>
          <w:b/>
          <w:color w:val="000000"/>
        </w:rPr>
        <w:t>月</w:t>
      </w:r>
      <w:r>
        <w:rPr>
          <w:rFonts w:ascii="宋体" w:hAnsi="宋体"/>
          <w:b/>
          <w:color w:val="000000"/>
        </w:rPr>
        <w:t xml:space="preserve"> </w:t>
      </w:r>
      <w:r>
        <w:rPr>
          <w:rFonts w:ascii="宋体" w:hAnsi="宋体" w:hint="eastAsia"/>
          <w:b/>
          <w:color w:val="000000"/>
        </w:rPr>
        <w:t>2</w:t>
      </w:r>
      <w:r w:rsidR="00CF03E2">
        <w:rPr>
          <w:rFonts w:ascii="宋体" w:hAnsi="宋体" w:hint="eastAsia"/>
          <w:b/>
          <w:color w:val="000000"/>
        </w:rPr>
        <w:t>4</w:t>
      </w:r>
      <w:r>
        <w:rPr>
          <w:rFonts w:ascii="宋体" w:hAnsi="宋体"/>
          <w:b/>
          <w:color w:val="000000"/>
        </w:rPr>
        <w:t xml:space="preserve"> </w:t>
      </w:r>
      <w:r>
        <w:rPr>
          <w:rFonts w:ascii="宋体" w:hAnsi="宋体" w:hint="eastAsia"/>
          <w:b/>
          <w:color w:val="000000"/>
        </w:rPr>
        <w:t>日</w:t>
      </w:r>
    </w:p>
    <w:p w:rsidR="00EB07B6" w:rsidRDefault="00EB07B6" w:rsidP="00EB07B6">
      <w:pPr>
        <w:spacing w:beforeLines="50" w:before="156" w:afterLines="50" w:after="156"/>
        <w:ind w:leftChars="-405" w:left="1" w:hangingChars="326" w:hanging="851"/>
        <w:rPr>
          <w:b/>
          <w:color w:val="000000"/>
          <w:sz w:val="26"/>
          <w:szCs w:val="26"/>
        </w:rPr>
      </w:pPr>
      <w:r>
        <w:rPr>
          <w:rFonts w:hint="eastAsia"/>
          <w:b/>
          <w:color w:val="000000"/>
          <w:sz w:val="26"/>
          <w:szCs w:val="26"/>
        </w:rPr>
        <w:t>十五、纠正措施验证结论：</w:t>
      </w:r>
    </w:p>
    <w:p w:rsidR="00EB07B6" w:rsidRDefault="00EB07B6" w:rsidP="00EB07B6">
      <w:pPr>
        <w:snapToGrid w:val="0"/>
        <w:spacing w:beforeLines="50" w:before="156" w:afterLines="50" w:after="156" w:line="360" w:lineRule="auto"/>
        <w:ind w:leftChars="-202" w:hangingChars="201" w:hanging="424"/>
        <w:rPr>
          <w:b/>
          <w:color w:val="000000"/>
          <w:sz w:val="26"/>
          <w:szCs w:val="26"/>
        </w:rPr>
      </w:pPr>
      <w:r>
        <w:rPr>
          <w:b/>
          <w:bCs/>
          <w:color w:val="000000"/>
          <w:szCs w:val="21"/>
        </w:rPr>
        <w:t xml:space="preserve">1.  </w:t>
      </w:r>
      <w:r>
        <w:rPr>
          <w:rFonts w:hint="eastAsia"/>
          <w:b/>
          <w:bCs/>
          <w:color w:val="000000"/>
          <w:szCs w:val="21"/>
        </w:rPr>
        <w:t>审核中发现的</w:t>
      </w:r>
      <w:r>
        <w:rPr>
          <w:rFonts w:ascii="宋体" w:hAnsi="宋体" w:hint="eastAsia"/>
          <w:b/>
          <w:color w:val="000000"/>
          <w:spacing w:val="-10"/>
          <w:szCs w:val="21"/>
        </w:rPr>
        <w:t>▇</w:t>
      </w:r>
      <w:r>
        <w:rPr>
          <w:b/>
          <w:color w:val="000000"/>
          <w:szCs w:val="21"/>
        </w:rPr>
        <w:t>QMS(   1)</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CD0D76">
        <w:rPr>
          <w:rFonts w:ascii="宋体" w:hAnsi="宋体"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EB07B6" w:rsidRDefault="00EB07B6" w:rsidP="00EB07B6">
      <w:pPr>
        <w:spacing w:line="360" w:lineRule="auto"/>
        <w:rPr>
          <w:b/>
          <w:color w:val="000000"/>
          <w:szCs w:val="21"/>
        </w:rPr>
      </w:pPr>
      <w:r>
        <w:rPr>
          <w:rFonts w:hint="eastAsia"/>
          <w:b/>
          <w:bCs/>
          <w:color w:val="000000"/>
          <w:szCs w:val="21"/>
        </w:rPr>
        <w:lastRenderedPageBreak/>
        <w:t>审核中发现的</w:t>
      </w:r>
      <w:r>
        <w:rPr>
          <w:rFonts w:ascii="宋体" w:hAnsi="宋体" w:hint="eastAsia"/>
          <w:b/>
          <w:color w:val="000000"/>
          <w:spacing w:val="-10"/>
          <w:szCs w:val="21"/>
        </w:rPr>
        <w:t>▇</w:t>
      </w:r>
      <w:r>
        <w:rPr>
          <w:b/>
          <w:color w:val="000000"/>
          <w:szCs w:val="21"/>
        </w:rPr>
        <w:t>EMS(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CD0D76">
        <w:rPr>
          <w:rFonts w:ascii="宋体" w:hAnsi="宋体"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EB07B6" w:rsidRDefault="00EB07B6" w:rsidP="00EB07B6">
      <w:pPr>
        <w:spacing w:line="360" w:lineRule="auto"/>
        <w:rPr>
          <w:b/>
          <w:color w:val="000000"/>
          <w:szCs w:val="21"/>
        </w:rPr>
      </w:pPr>
      <w:r>
        <w:rPr>
          <w:rFonts w:hint="eastAsia"/>
          <w:b/>
          <w:bCs/>
          <w:color w:val="000000"/>
          <w:szCs w:val="21"/>
        </w:rPr>
        <w:t>审核中发现的</w:t>
      </w:r>
      <w:r>
        <w:rPr>
          <w:rFonts w:ascii="宋体" w:hAnsi="宋体" w:hint="eastAsia"/>
          <w:b/>
          <w:color w:val="000000"/>
          <w:spacing w:val="-10"/>
          <w:szCs w:val="21"/>
        </w:rPr>
        <w:t>▇</w:t>
      </w:r>
      <w:r>
        <w:rPr>
          <w:b/>
          <w:color w:val="000000"/>
          <w:szCs w:val="21"/>
        </w:rPr>
        <w:t>OHSMS( 1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CD0D76">
        <w:rPr>
          <w:rFonts w:ascii="宋体" w:hAnsi="宋体"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EB07B6" w:rsidRDefault="00EB07B6" w:rsidP="00EB07B6">
      <w:pPr>
        <w:spacing w:line="360" w:lineRule="auto"/>
        <w:rPr>
          <w:b/>
          <w:color w:val="000000"/>
          <w:szCs w:val="21"/>
          <w:u w:val="single"/>
        </w:rPr>
      </w:pPr>
      <w:r>
        <w:rPr>
          <w:rFonts w:hint="eastAsia"/>
          <w:b/>
          <w:color w:val="000000"/>
          <w:szCs w:val="21"/>
        </w:rPr>
        <w:t>存在问题说明及意见：</w:t>
      </w:r>
    </w:p>
    <w:p w:rsidR="00EB07B6" w:rsidRDefault="00EB07B6" w:rsidP="00EB07B6">
      <w:pPr>
        <w:spacing w:afterLines="50" w:after="156"/>
        <w:ind w:firstLineChars="200" w:firstLine="422"/>
        <w:rPr>
          <w:b/>
          <w:color w:val="000000"/>
          <w:szCs w:val="21"/>
        </w:rPr>
      </w:pPr>
    </w:p>
    <w:p w:rsidR="00EB07B6" w:rsidRDefault="00EB07B6" w:rsidP="00EB07B6">
      <w:pPr>
        <w:spacing w:afterLines="50" w:after="156"/>
        <w:ind w:leftChars="-202" w:hangingChars="201" w:hanging="424"/>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EB07B6" w:rsidRDefault="00EB07B6" w:rsidP="00EB07B6">
      <w:pPr>
        <w:ind w:firstLineChars="400" w:firstLine="763"/>
        <w:rPr>
          <w:b/>
          <w:color w:val="000000"/>
          <w:szCs w:val="21"/>
        </w:rPr>
      </w:pPr>
      <w:r>
        <w:rPr>
          <w:rFonts w:ascii="宋体" w:hAnsi="宋体" w:hint="eastAsia"/>
          <w:b/>
          <w:color w:val="000000"/>
          <w:spacing w:val="-10"/>
          <w:szCs w:val="21"/>
        </w:rPr>
        <w:t>▇</w:t>
      </w:r>
      <w:r>
        <w:rPr>
          <w:rFonts w:hint="eastAsia"/>
          <w:b/>
          <w:color w:val="000000"/>
          <w:szCs w:val="21"/>
        </w:rPr>
        <w:t>推荐注册</w:t>
      </w:r>
      <w:r>
        <w:rPr>
          <w:rFonts w:hint="eastAsia"/>
          <w:b/>
          <w:color w:val="000000"/>
          <w:szCs w:val="21"/>
        </w:rPr>
        <w:t xml:space="preserve"> </w:t>
      </w:r>
      <w:r>
        <w:rPr>
          <w:rFonts w:hint="eastAsia"/>
          <w:b/>
          <w:color w:val="000000"/>
          <w:szCs w:val="21"/>
        </w:rPr>
        <w:t>□不推荐注册</w:t>
      </w:r>
      <w:r>
        <w:rPr>
          <w:rFonts w:hint="eastAsia"/>
          <w:b/>
          <w:color w:val="000000"/>
          <w:spacing w:val="-10"/>
          <w:szCs w:val="21"/>
        </w:rPr>
        <w:t>□推荐重新认证</w:t>
      </w:r>
      <w:r>
        <w:rPr>
          <w:rFonts w:hint="eastAsia"/>
          <w:b/>
          <w:color w:val="000000"/>
          <w:szCs w:val="21"/>
        </w:rPr>
        <w:t>注册（再认证填写）</w:t>
      </w:r>
    </w:p>
    <w:p w:rsidR="00EB07B6" w:rsidRDefault="00EB07B6" w:rsidP="00EB07B6">
      <w:pPr>
        <w:spacing w:beforeLines="100" w:before="312" w:afterLines="50" w:after="156"/>
        <w:rPr>
          <w:b/>
          <w:color w:val="000000"/>
          <w:szCs w:val="21"/>
        </w:rPr>
      </w:pPr>
      <w:r>
        <w:rPr>
          <w:noProof/>
        </w:rPr>
        <w:drawing>
          <wp:anchor distT="0" distB="0" distL="114300" distR="114300" simplePos="0" relativeHeight="251660288" behindDoc="0" locked="0" layoutInCell="1" allowOverlap="1" wp14:anchorId="518DE93C" wp14:editId="4C39864D">
            <wp:simplePos x="0" y="0"/>
            <wp:positionH relativeFrom="column">
              <wp:posOffset>659765</wp:posOffset>
            </wp:positionH>
            <wp:positionV relativeFrom="paragraph">
              <wp:posOffset>101600</wp:posOffset>
            </wp:positionV>
            <wp:extent cx="869950" cy="47371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69950" cy="47371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Cs w:val="21"/>
        </w:rPr>
        <w:t>组长签字</w:t>
      </w:r>
      <w:r>
        <w:rPr>
          <w:b/>
          <w:color w:val="000000"/>
          <w:szCs w:val="21"/>
        </w:rPr>
        <w:t xml:space="preserve">:                               </w:t>
      </w:r>
      <w:r>
        <w:rPr>
          <w:rFonts w:hint="eastAsia"/>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2020</w:t>
      </w:r>
      <w:r>
        <w:rPr>
          <w:b/>
          <w:color w:val="000000"/>
          <w:szCs w:val="21"/>
        </w:rPr>
        <w:t xml:space="preserve"> </w:t>
      </w:r>
      <w:r>
        <w:rPr>
          <w:rFonts w:hint="eastAsia"/>
          <w:b/>
          <w:color w:val="000000"/>
          <w:szCs w:val="21"/>
        </w:rPr>
        <w:t>年</w:t>
      </w:r>
      <w:r w:rsidR="00CF03E2">
        <w:rPr>
          <w:rFonts w:hint="eastAsia"/>
          <w:b/>
          <w:color w:val="000000"/>
          <w:szCs w:val="21"/>
        </w:rPr>
        <w:t>9</w:t>
      </w:r>
      <w:r>
        <w:rPr>
          <w:rFonts w:hint="eastAsia"/>
          <w:b/>
          <w:color w:val="000000"/>
          <w:szCs w:val="21"/>
        </w:rPr>
        <w:t>月</w:t>
      </w:r>
      <w:r w:rsidR="00CF03E2">
        <w:rPr>
          <w:rFonts w:hint="eastAsia"/>
          <w:b/>
          <w:color w:val="000000"/>
          <w:szCs w:val="21"/>
        </w:rPr>
        <w:t>6</w:t>
      </w:r>
      <w:r>
        <w:rPr>
          <w:rFonts w:hint="eastAsia"/>
          <w:b/>
          <w:color w:val="000000"/>
          <w:szCs w:val="21"/>
        </w:rPr>
        <w:t>日</w:t>
      </w:r>
    </w:p>
    <w:p w:rsidR="00EB07B6" w:rsidRDefault="00EB07B6" w:rsidP="00EB07B6">
      <w:pPr>
        <w:spacing w:line="360" w:lineRule="auto"/>
        <w:ind w:leftChars="-405" w:hangingChars="403" w:hanging="850"/>
        <w:rPr>
          <w:b/>
          <w:color w:val="000000"/>
        </w:rPr>
      </w:pPr>
    </w:p>
    <w:p w:rsidR="00EB07B6" w:rsidRDefault="00EB07B6" w:rsidP="00EB07B6">
      <w:pPr>
        <w:spacing w:line="360" w:lineRule="auto"/>
        <w:ind w:leftChars="-405" w:hangingChars="403" w:hanging="850"/>
        <w:rPr>
          <w:b/>
          <w:color w:val="000000"/>
          <w:sz w:val="26"/>
          <w:szCs w:val="26"/>
        </w:rPr>
      </w:pPr>
      <w:r>
        <w:rPr>
          <w:rFonts w:hint="eastAsia"/>
          <w:b/>
          <w:color w:val="000000"/>
        </w:rPr>
        <w:t>十六、</w:t>
      </w:r>
      <w:r>
        <w:rPr>
          <w:rFonts w:hint="eastAsia"/>
          <w:b/>
          <w:color w:val="000000"/>
          <w:sz w:val="26"/>
          <w:szCs w:val="26"/>
        </w:rPr>
        <w:t>认证评定与批准</w:t>
      </w:r>
    </w:p>
    <w:p w:rsidR="00EB07B6" w:rsidRDefault="00EB07B6" w:rsidP="00EB07B6">
      <w:pPr>
        <w:numPr>
          <w:ilvl w:val="0"/>
          <w:numId w:val="3"/>
        </w:numPr>
        <w:spacing w:line="360" w:lineRule="auto"/>
        <w:ind w:leftChars="-405" w:left="0" w:hangingChars="403" w:hanging="85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EB07B6" w:rsidRDefault="00EB07B6" w:rsidP="00EB07B6">
      <w:pPr>
        <w:spacing w:line="360" w:lineRule="auto"/>
        <w:ind w:leftChars="-405" w:hangingChars="403" w:hanging="850"/>
        <w:rPr>
          <w:rFonts w:hint="eastAsia"/>
          <w:b/>
          <w:color w:val="000000"/>
        </w:rPr>
      </w:pPr>
      <w:r>
        <w:rPr>
          <w:rFonts w:hint="eastAsia"/>
          <w:b/>
          <w:color w:val="000000"/>
        </w:rPr>
        <w:t>认证评定负责人：</w:t>
      </w:r>
      <w:r>
        <w:rPr>
          <w:rFonts w:hint="eastAsia"/>
          <w:b/>
          <w:color w:val="000000"/>
        </w:rPr>
        <w:t xml:space="preserve">             </w:t>
      </w:r>
      <w:r>
        <w:rPr>
          <w:rFonts w:hint="eastAsia"/>
          <w:b/>
          <w:color w:val="000000"/>
        </w:rPr>
        <w:t>日期：</w:t>
      </w:r>
      <w:r>
        <w:rPr>
          <w:b/>
          <w:color w:val="000000"/>
        </w:rPr>
        <w:t xml:space="preserve">     </w:t>
      </w:r>
      <w:r>
        <w:rPr>
          <w:rFonts w:hint="eastAsia"/>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CD0D76" w:rsidRDefault="00CD0D76" w:rsidP="00EB07B6">
      <w:pPr>
        <w:spacing w:line="360" w:lineRule="auto"/>
        <w:ind w:leftChars="-405" w:hangingChars="403" w:hanging="850"/>
        <w:rPr>
          <w:b/>
          <w:color w:val="000000"/>
        </w:rPr>
      </w:pPr>
    </w:p>
    <w:p w:rsidR="00EB07B6" w:rsidRDefault="00EB07B6" w:rsidP="00EB07B6">
      <w:pPr>
        <w:numPr>
          <w:ilvl w:val="0"/>
          <w:numId w:val="3"/>
        </w:numPr>
        <w:spacing w:line="360" w:lineRule="auto"/>
        <w:ind w:leftChars="-405" w:left="0" w:hangingChars="403" w:hanging="850"/>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EB07B6" w:rsidRDefault="00EB07B6" w:rsidP="00EB07B6">
      <w:pPr>
        <w:spacing w:line="360" w:lineRule="auto"/>
        <w:ind w:leftChars="-405" w:hangingChars="403" w:hanging="850"/>
        <w:rPr>
          <w:rFonts w:hint="eastAsia"/>
          <w:b/>
          <w:color w:val="000000"/>
        </w:rPr>
      </w:pPr>
      <w:r>
        <w:rPr>
          <w:rFonts w:hint="eastAsia"/>
          <w:b/>
          <w:color w:val="000000"/>
        </w:rPr>
        <w:t>批准人（总经理）：</w:t>
      </w:r>
      <w:r>
        <w:rPr>
          <w:rFonts w:hint="eastAsia"/>
          <w:b/>
          <w:color w:val="000000"/>
        </w:rPr>
        <w:t xml:space="preserve">               </w:t>
      </w:r>
      <w:r>
        <w:rPr>
          <w:rFonts w:hint="eastAsia"/>
          <w:b/>
          <w:color w:val="000000"/>
        </w:rPr>
        <w:t>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CD0D76" w:rsidRDefault="00CD0D76" w:rsidP="00EB07B6">
      <w:pPr>
        <w:spacing w:line="360" w:lineRule="auto"/>
        <w:ind w:leftChars="-405" w:hangingChars="403" w:hanging="850"/>
        <w:rPr>
          <w:b/>
          <w:color w:val="000000"/>
        </w:rPr>
      </w:pPr>
      <w:bookmarkStart w:id="20" w:name="_GoBack"/>
      <w:bookmarkEnd w:id="20"/>
    </w:p>
    <w:p w:rsidR="00EB07B6" w:rsidRPr="004F4F0B" w:rsidRDefault="00EB07B6" w:rsidP="00EB07B6">
      <w:pPr>
        <w:snapToGrid w:val="0"/>
        <w:spacing w:line="360" w:lineRule="auto"/>
        <w:ind w:leftChars="-405" w:left="202" w:hangingChars="403" w:hanging="1052"/>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EB07B6" w:rsidRDefault="00EB07B6" w:rsidP="00EB07B6">
      <w:pPr>
        <w:spacing w:beforeLines="50" w:before="156" w:afterLines="50" w:after="156" w:line="240" w:lineRule="exact"/>
        <w:ind w:leftChars="-405" w:left="1" w:hangingChars="326" w:hanging="851"/>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EB07B6" w:rsidRDefault="00EB07B6" w:rsidP="00EB07B6">
      <w:pPr>
        <w:snapToGrid w:val="0"/>
        <w:spacing w:beforeLines="20" w:before="62" w:afterLines="20" w:after="62" w:line="240" w:lineRule="exact"/>
        <w:ind w:leftChars="-78" w:left="-164" w:firstLineChars="77" w:firstLine="162"/>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EB07B6" w:rsidRDefault="00EB07B6" w:rsidP="00EB07B6">
      <w:pPr>
        <w:snapToGrid w:val="0"/>
        <w:spacing w:beforeLines="20" w:before="62" w:afterLines="20" w:after="62" w:line="240" w:lineRule="exact"/>
        <w:ind w:leftChars="-78" w:left="-164" w:firstLineChars="77" w:firstLine="162"/>
        <w:rPr>
          <w:b/>
          <w:color w:val="000000"/>
        </w:rPr>
      </w:pPr>
      <w:r>
        <w:rPr>
          <w:rFonts w:hint="eastAsia"/>
          <w:b/>
          <w:color w:val="000000"/>
        </w:rPr>
        <w:t>北京国标联合认证有限公司：</w:t>
      </w:r>
      <w:r>
        <w:rPr>
          <w:b/>
          <w:color w:val="000000"/>
        </w:rPr>
        <w:t>1</w:t>
      </w:r>
      <w:r>
        <w:rPr>
          <w:rFonts w:hint="eastAsia"/>
          <w:b/>
          <w:color w:val="000000"/>
        </w:rPr>
        <w:t>份</w:t>
      </w:r>
    </w:p>
    <w:p w:rsidR="00EB07B6" w:rsidRDefault="00EB07B6" w:rsidP="00EB07B6">
      <w:pPr>
        <w:snapToGrid w:val="0"/>
        <w:spacing w:beforeLines="50" w:before="156" w:afterLines="50" w:after="156" w:line="240" w:lineRule="exact"/>
        <w:ind w:leftChars="-405" w:left="1" w:hangingChars="326" w:hanging="851"/>
        <w:rPr>
          <w:rFonts w:ascii="宋体"/>
          <w:b/>
          <w:color w:val="000000"/>
          <w:sz w:val="26"/>
          <w:szCs w:val="26"/>
        </w:rPr>
      </w:pPr>
      <w:r>
        <w:rPr>
          <w:rFonts w:ascii="宋体" w:hAnsi="宋体" w:hint="eastAsia"/>
          <w:b/>
          <w:color w:val="000000"/>
          <w:sz w:val="26"/>
          <w:szCs w:val="26"/>
        </w:rPr>
        <w:t>十九、附件</w:t>
      </w:r>
    </w:p>
    <w:p w:rsidR="00EB07B6" w:rsidRDefault="00EB07B6" w:rsidP="00EB07B6">
      <w:pPr>
        <w:snapToGrid w:val="0"/>
        <w:ind w:leftChars="-78" w:left="-164" w:firstLineChars="77" w:firstLine="162"/>
        <w:rPr>
          <w:b/>
          <w:color w:val="000000"/>
          <w:sz w:val="16"/>
          <w:szCs w:val="16"/>
        </w:rPr>
      </w:pPr>
      <w:r>
        <w:rPr>
          <w:b/>
          <w:color w:val="000000"/>
          <w:szCs w:val="21"/>
        </w:rPr>
        <w:t xml:space="preserve">1. </w:t>
      </w:r>
      <w:r>
        <w:rPr>
          <w:rFonts w:hAnsi="宋体" w:hint="eastAsia"/>
          <w:b/>
          <w:bCs/>
          <w:color w:val="000000"/>
          <w:szCs w:val="28"/>
        </w:rPr>
        <w:t>审核计划（含项目清单）</w:t>
      </w:r>
    </w:p>
    <w:p w:rsidR="00EB07B6" w:rsidRDefault="00EB07B6" w:rsidP="00EB07B6">
      <w:pPr>
        <w:ind w:leftChars="-78" w:left="-164" w:firstLineChars="77" w:firstLine="162"/>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EB07B6" w:rsidRDefault="00EB07B6" w:rsidP="00EB07B6">
      <w:pPr>
        <w:ind w:leftChars="-78" w:left="-164" w:firstLineChars="77" w:firstLine="162"/>
        <w:rPr>
          <w:rFonts w:ascii="宋体"/>
          <w:b/>
          <w:bCs/>
          <w:color w:val="000000"/>
          <w:szCs w:val="28"/>
        </w:rPr>
      </w:pPr>
      <w:r>
        <w:rPr>
          <w:b/>
          <w:bCs/>
          <w:color w:val="000000"/>
          <w:szCs w:val="28"/>
        </w:rPr>
        <w:t xml:space="preserve">3. </w:t>
      </w:r>
      <w:r>
        <w:rPr>
          <w:rFonts w:ascii="宋体" w:hAnsi="宋体" w:hint="eastAsia"/>
          <w:b/>
          <w:bCs/>
          <w:color w:val="000000"/>
          <w:szCs w:val="28"/>
        </w:rPr>
        <w:t>其他</w:t>
      </w:r>
    </w:p>
    <w:p w:rsidR="00EB07B6" w:rsidRDefault="00EB07B6" w:rsidP="00EB07B6">
      <w:pPr>
        <w:ind w:leftChars="-405" w:left="1" w:hangingChars="326" w:hanging="851"/>
        <w:rPr>
          <w:rFonts w:ascii="宋体"/>
          <w:b/>
          <w:color w:val="000000"/>
          <w:sz w:val="26"/>
          <w:szCs w:val="26"/>
        </w:rPr>
      </w:pPr>
      <w:r>
        <w:rPr>
          <w:rFonts w:ascii="宋体" w:hAnsi="宋体" w:hint="eastAsia"/>
          <w:b/>
          <w:color w:val="000000"/>
          <w:sz w:val="26"/>
          <w:szCs w:val="26"/>
        </w:rPr>
        <w:t>二十、填表说明：</w:t>
      </w:r>
    </w:p>
    <w:p w:rsidR="00EB07B6" w:rsidRDefault="00EB07B6" w:rsidP="00EB07B6">
      <w:pPr>
        <w:spacing w:line="360" w:lineRule="auto"/>
        <w:ind w:leftChars="-405" w:left="-163" w:hangingChars="326" w:hanging="687"/>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EB07B6" w:rsidRDefault="00EB07B6" w:rsidP="00EB07B6">
      <w:pPr>
        <w:spacing w:line="360" w:lineRule="auto"/>
        <w:ind w:leftChars="-405" w:left="-850"/>
        <w:rPr>
          <w:b/>
          <w:bCs/>
          <w:color w:val="000000"/>
          <w:szCs w:val="21"/>
        </w:rPr>
      </w:pPr>
      <w:r>
        <w:rPr>
          <w:b/>
          <w:bCs/>
          <w:color w:val="000000"/>
          <w:szCs w:val="21"/>
        </w:rPr>
        <w:t xml:space="preserve">2. </w:t>
      </w:r>
      <w:r>
        <w:rPr>
          <w:rFonts w:hint="eastAsia"/>
          <w:b/>
          <w:bCs/>
          <w:color w:val="000000"/>
          <w:szCs w:val="21"/>
        </w:rPr>
        <w:t>应依据审核任务</w:t>
      </w:r>
      <w:proofErr w:type="gramStart"/>
      <w:r>
        <w:rPr>
          <w:rFonts w:hint="eastAsia"/>
          <w:b/>
          <w:bCs/>
          <w:color w:val="000000"/>
          <w:szCs w:val="21"/>
        </w:rPr>
        <w:t>书安排</w:t>
      </w:r>
      <w:proofErr w:type="gramEnd"/>
      <w:r>
        <w:rPr>
          <w:rFonts w:hint="eastAsia"/>
          <w:b/>
          <w:bCs/>
          <w:color w:val="000000"/>
          <w:szCs w:val="21"/>
        </w:rPr>
        <w:t>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EB07B6" w:rsidRDefault="00EB07B6" w:rsidP="00EB07B6">
      <w:pPr>
        <w:spacing w:line="360" w:lineRule="auto"/>
        <w:ind w:leftChars="-405" w:left="-163" w:hangingChars="326" w:hanging="687"/>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EB07B6" w:rsidRDefault="00EB07B6" w:rsidP="00EB07B6">
      <w:pPr>
        <w:spacing w:line="360" w:lineRule="auto"/>
        <w:ind w:leftChars="-405" w:left="-163" w:hangingChars="326" w:hanging="687"/>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EB07B6" w:rsidRDefault="00EB07B6" w:rsidP="00EB07B6">
      <w:pPr>
        <w:spacing w:line="360" w:lineRule="auto"/>
        <w:ind w:leftChars="-405" w:left="-163" w:hangingChars="326" w:hanging="687"/>
        <w:rPr>
          <w:rFonts w:ascii="楷体" w:eastAsia="楷体" w:hAnsi="楷体"/>
          <w:b/>
          <w:color w:val="000000"/>
          <w:sz w:val="28"/>
          <w:szCs w:val="28"/>
        </w:rPr>
      </w:pPr>
      <w:r>
        <w:rPr>
          <w:b/>
          <w:bCs/>
          <w:color w:val="000000"/>
          <w:szCs w:val="21"/>
        </w:rPr>
        <w:lastRenderedPageBreak/>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EB07B6" w:rsidRDefault="00EB07B6" w:rsidP="00EB07B6">
      <w:pPr>
        <w:rPr>
          <w:rFonts w:ascii="宋体" w:hAnsi="宋体"/>
          <w:b/>
          <w:color w:val="000000" w:themeColor="text1"/>
          <w:sz w:val="26"/>
          <w:szCs w:val="26"/>
        </w:rPr>
      </w:pPr>
    </w:p>
    <w:p w:rsidR="00EB07B6" w:rsidRDefault="00EB07B6" w:rsidP="00EB07B6">
      <w:pPr>
        <w:snapToGrid w:val="0"/>
        <w:spacing w:line="300" w:lineRule="auto"/>
        <w:ind w:firstLineChars="100" w:firstLine="244"/>
        <w:jc w:val="left"/>
        <w:rPr>
          <w:rFonts w:hint="eastAsia"/>
          <w:b/>
          <w:bCs/>
          <w:color w:val="000000" w:themeColor="text1"/>
          <w:w w:val="115"/>
        </w:rPr>
      </w:pPr>
    </w:p>
    <w:p w:rsidR="00EB07B6" w:rsidRDefault="00EB07B6" w:rsidP="00D6667B">
      <w:pPr>
        <w:snapToGrid w:val="0"/>
        <w:spacing w:line="300" w:lineRule="auto"/>
        <w:ind w:firstLineChars="100" w:firstLine="244"/>
        <w:jc w:val="left"/>
        <w:rPr>
          <w:b/>
          <w:bCs/>
          <w:color w:val="000000" w:themeColor="text1"/>
          <w:w w:val="115"/>
        </w:rPr>
      </w:pPr>
    </w:p>
    <w:p w:rsidR="00EB07B6" w:rsidRDefault="00EB07B6">
      <w:pPr>
        <w:rPr>
          <w:rFonts w:ascii="宋体" w:hAnsi="宋体"/>
          <w:b/>
          <w:color w:val="000000" w:themeColor="text1"/>
          <w:sz w:val="26"/>
          <w:szCs w:val="26"/>
        </w:rPr>
      </w:pPr>
    </w:p>
    <w:sectPr w:rsidR="00EB07B6" w:rsidSect="00EB07B6">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13" w:rsidRDefault="00CA1D13">
      <w:r>
        <w:separator/>
      </w:r>
    </w:p>
  </w:endnote>
  <w:endnote w:type="continuationSeparator" w:id="0">
    <w:p w:rsidR="00CA1D13" w:rsidRDefault="00CA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13" w:rsidRDefault="00CA1D13">
      <w:r>
        <w:separator/>
      </w:r>
    </w:p>
  </w:footnote>
  <w:footnote w:type="continuationSeparator" w:id="0">
    <w:p w:rsidR="00CA1D13" w:rsidRDefault="00CA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B6" w:rsidRPr="00390345" w:rsidRDefault="00EB07B6" w:rsidP="00D6667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EB07B6" w:rsidRPr="00532B87" w:rsidRDefault="00EB07B6" w:rsidP="00EB07B6">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EB07B6" w:rsidRPr="008E67FF" w:rsidRDefault="00EB07B6" w:rsidP="00EB07B6">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4F37454"/>
    <w:multiLevelType w:val="singleLevel"/>
    <w:tmpl w:val="64F37454"/>
    <w:lvl w:ilvl="0">
      <w:start w:val="2"/>
      <w:numFmt w:val="decimal"/>
      <w:lvlText w:val="%1."/>
      <w:lvlJc w:val="left"/>
      <w:pPr>
        <w:tabs>
          <w:tab w:val="num" w:pos="312"/>
        </w:tabs>
        <w:ind w:left="0" w:firstLine="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4"/>
  </w:num>
  <w:num w:numId="4">
    <w:abstractNumId w:val="5"/>
  </w:num>
  <w:num w:numId="5">
    <w:abstractNumId w:val="0"/>
  </w:num>
  <w:num w:numId="6">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E8A"/>
    <w:rsid w:val="0006644A"/>
    <w:rsid w:val="000B73F6"/>
    <w:rsid w:val="0024267A"/>
    <w:rsid w:val="002C3E5A"/>
    <w:rsid w:val="003066EB"/>
    <w:rsid w:val="003328E3"/>
    <w:rsid w:val="00493C20"/>
    <w:rsid w:val="004A571B"/>
    <w:rsid w:val="00524B39"/>
    <w:rsid w:val="00595703"/>
    <w:rsid w:val="00681251"/>
    <w:rsid w:val="007058AB"/>
    <w:rsid w:val="007F4ED3"/>
    <w:rsid w:val="00901606"/>
    <w:rsid w:val="00906AE9"/>
    <w:rsid w:val="00B33243"/>
    <w:rsid w:val="00BE4898"/>
    <w:rsid w:val="00BF5073"/>
    <w:rsid w:val="00C44DD5"/>
    <w:rsid w:val="00CA1D13"/>
    <w:rsid w:val="00CD0D76"/>
    <w:rsid w:val="00CF03E2"/>
    <w:rsid w:val="00D35633"/>
    <w:rsid w:val="00D6667B"/>
    <w:rsid w:val="00DF0E8A"/>
    <w:rsid w:val="00E93E88"/>
    <w:rsid w:val="00EB07B6"/>
    <w:rsid w:val="00EF514F"/>
    <w:rsid w:val="00FA56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EB07B6"/>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EB07B6"/>
    <w:rPr>
      <w:b/>
      <w:bCs/>
      <w:kern w:val="2"/>
      <w:sz w:val="32"/>
    </w:rPr>
  </w:style>
  <w:style w:type="paragraph" w:styleId="aa">
    <w:name w:val="Body Text Indent"/>
    <w:basedOn w:val="a"/>
    <w:link w:val="Char3"/>
    <w:uiPriority w:val="99"/>
    <w:semiHidden/>
    <w:unhideWhenUsed/>
    <w:rsid w:val="00EB07B6"/>
    <w:pPr>
      <w:spacing w:after="120"/>
      <w:ind w:leftChars="200" w:left="420"/>
    </w:pPr>
  </w:style>
  <w:style w:type="character" w:customStyle="1" w:styleId="Char3">
    <w:name w:val="正文文本缩进 Char"/>
    <w:basedOn w:val="a0"/>
    <w:link w:val="aa"/>
    <w:uiPriority w:val="99"/>
    <w:semiHidden/>
    <w:rsid w:val="00EB07B6"/>
    <w:rPr>
      <w:rFonts w:ascii="Times New Roman" w:hAnsi="Times New Roman"/>
      <w:kern w:val="2"/>
      <w:sz w:val="21"/>
      <w:szCs w:val="24"/>
    </w:rPr>
  </w:style>
  <w:style w:type="paragraph" w:styleId="20">
    <w:name w:val="Body Text First Indent 2"/>
    <w:basedOn w:val="aa"/>
    <w:link w:val="2Char0"/>
    <w:uiPriority w:val="99"/>
    <w:rsid w:val="00EB07B6"/>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3"/>
    <w:link w:val="20"/>
    <w:uiPriority w:val="99"/>
    <w:rsid w:val="00EB07B6"/>
    <w:rPr>
      <w:rFonts w:ascii="宋体" w:eastAsia="仿宋_GB2312" w:hAnsi="宋体"/>
      <w:color w:val="000000"/>
      <w:kern w:val="2"/>
      <w:sz w:val="28"/>
      <w:szCs w:val="24"/>
    </w:rPr>
  </w:style>
  <w:style w:type="paragraph" w:styleId="ab">
    <w:name w:val="Body Text"/>
    <w:basedOn w:val="a"/>
    <w:link w:val="Char4"/>
    <w:uiPriority w:val="99"/>
    <w:semiHidden/>
    <w:unhideWhenUsed/>
    <w:qFormat/>
    <w:rsid w:val="00EB07B6"/>
    <w:pPr>
      <w:spacing w:after="120"/>
    </w:pPr>
  </w:style>
  <w:style w:type="character" w:customStyle="1" w:styleId="Char4">
    <w:name w:val="正文文本 Char"/>
    <w:basedOn w:val="a0"/>
    <w:link w:val="ab"/>
    <w:uiPriority w:val="99"/>
    <w:semiHidden/>
    <w:rsid w:val="00EB07B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1539">
      <w:bodyDiv w:val="1"/>
      <w:marLeft w:val="0"/>
      <w:marRight w:val="0"/>
      <w:marTop w:val="0"/>
      <w:marBottom w:val="0"/>
      <w:divBdr>
        <w:top w:val="none" w:sz="0" w:space="0" w:color="auto"/>
        <w:left w:val="none" w:sz="0" w:space="0" w:color="auto"/>
        <w:bottom w:val="none" w:sz="0" w:space="0" w:color="auto"/>
        <w:right w:val="none" w:sz="0" w:space="0" w:color="auto"/>
      </w:divBdr>
    </w:div>
    <w:div w:id="402415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1714</Words>
  <Characters>9773</Characters>
  <Application>Microsoft Office Word</Application>
  <DocSecurity>0</DocSecurity>
  <Lines>81</Lines>
  <Paragraphs>22</Paragraphs>
  <ScaleCrop>false</ScaleCrop>
  <Company>微软中国</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64</cp:revision>
  <cp:lastPrinted>2019-05-13T03:19:00Z</cp:lastPrinted>
  <dcterms:created xsi:type="dcterms:W3CDTF">2015-06-17T14:51:00Z</dcterms:created>
  <dcterms:modified xsi:type="dcterms:W3CDTF">2020-09-10T22:35:00Z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