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泉州耕润食品有限公司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20445-2024-H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肖华珲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13313875986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1253440725@qq.com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H:位于福建省泉州市晋江市安海镇庄头村第二工业区奇力路2号2楼泉州耕润食品有限公司生产车间水果干制品（大枣干制品）的分装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CII-1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2025-N1HACCP-1288497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CII-1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484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229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