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20443-2024-F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36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武汉银采天纸业股份有限公司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徐素娟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徐素娟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7805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徐素娟</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2025-N1FSMS-2022868</w:t>
            </w:r>
          </w:p>
        </w:tc>
        <w:tc>
          <w:tcPr>
            <w:tcW w:w="3145" w:type="dxa"/>
            <w:vAlign w:val="center"/>
          </w:tcPr>
          <w:p w:rsidR="00142F5C" w:rsidP="00772D33">
            <w:pPr>
              <w:spacing w:line="360" w:lineRule="exact"/>
              <w:jc w:val="center"/>
              <w:rPr>
                <w:szCs w:val="21"/>
              </w:rPr>
            </w:pPr>
            <w:r>
              <w:t>I</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2025年08月16日上午至2025年08月16日下午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F:位于湖北省武汉市东西湖区走马岭街燕岭路 6 号高档烟包材料生产基地办公楼/单元 1 至 7 层（1）号武汉银采天纸业股份有限公司生产车间烟包材料（转移卡纸）的生产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湖北省武汉市东西湖区走马岭街燕岭路6号高档烟包材料生产基地办公楼/单元1至7层（1）号</w:t>
      </w:r>
    </w:p>
    <w:p w:rsidR="001F0A49">
      <w:pPr>
        <w:spacing w:line="360" w:lineRule="auto"/>
        <w:ind w:firstLine="420" w:firstLineChars="200"/>
      </w:pPr>
      <w:r>
        <w:rPr>
          <w:rFonts w:hint="eastAsia"/>
        </w:rPr>
        <w:t>办公地址：</w:t>
      </w:r>
      <w:r>
        <w:rPr>
          <w:rFonts w:hint="eastAsia"/>
        </w:rPr>
        <w:t>湖北省武汉市东西湖区走马岭街燕岭路6号高档烟包材料生产基地办公楼/单元1至7层（1）号</w:t>
      </w:r>
    </w:p>
    <w:p w:rsidR="001F0A49">
      <w:pPr>
        <w:spacing w:line="360" w:lineRule="auto"/>
        <w:ind w:firstLine="420" w:firstLineChars="200"/>
      </w:pPr>
      <w:r>
        <w:rPr>
          <w:rFonts w:hint="eastAsia"/>
        </w:rPr>
        <w:t>经营地址：</w:t>
      </w:r>
      <w:bookmarkStart w:id="12" w:name="生产地址"/>
      <w:bookmarkEnd w:id="12"/>
      <w:r>
        <w:rPr>
          <w:rFonts w:hint="eastAsia"/>
        </w:rPr>
        <w:t>湖北省武汉市东西湖区走马岭街燕岭路6号高档烟包材料生产基地办公楼/单元1至7层（1）号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武汉银采天纸业股份有限公司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徐素娟</w:t>
      </w:r>
      <w:r>
        <w:rPr>
          <w:rFonts w:hint="eastAsia"/>
          <w:b/>
          <w:color w:val="auto"/>
          <w:kern w:val="2"/>
          <w:sz w:val="21"/>
          <w:lang w:val="en-GB"/>
        </w:rPr>
        <w:t xml:space="preserve">  </w:t>
      </w:r>
      <w:r>
        <w:rPr>
          <w:rFonts w:hint="eastAsia"/>
          <w:b/>
          <w:color w:val="auto"/>
          <w:kern w:val="2"/>
          <w:sz w:val="21"/>
          <w:lang w:val="en-GB"/>
        </w:rPr>
        <w:t>徐素娟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7071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