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FB" w:rsidRDefault="00AB3353" w:rsidP="00847E90">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0135-2020-QEO</w:t>
      </w:r>
      <w:bookmarkEnd w:id="0"/>
    </w:p>
    <w:p w:rsidR="00975CFB" w:rsidRDefault="00975CFB" w:rsidP="00847E90">
      <w:pPr>
        <w:snapToGrid w:val="0"/>
        <w:spacing w:afterLines="30" w:after="93"/>
        <w:jc w:val="center"/>
        <w:rPr>
          <w:rFonts w:ascii="楷体" w:eastAsia="楷体" w:hAnsi="楷体"/>
          <w:b/>
          <w:color w:val="000000"/>
          <w:sz w:val="84"/>
          <w:szCs w:val="84"/>
        </w:rPr>
      </w:pPr>
    </w:p>
    <w:p w:rsidR="00975CFB" w:rsidRDefault="00AB3353" w:rsidP="00847E90">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975CFB" w:rsidRDefault="00975CFB" w:rsidP="00847E90">
      <w:pPr>
        <w:snapToGrid w:val="0"/>
        <w:spacing w:afterLines="30" w:after="93"/>
        <w:rPr>
          <w:rFonts w:ascii="楷体" w:eastAsia="楷体" w:hAnsi="楷体"/>
          <w:b/>
          <w:color w:val="000000"/>
          <w:sz w:val="52"/>
          <w:szCs w:val="52"/>
        </w:rPr>
      </w:pPr>
    </w:p>
    <w:p w:rsidR="00975CFB" w:rsidRDefault="00AB3353" w:rsidP="00847E9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975CFB" w:rsidRDefault="00AB3353" w:rsidP="00847E9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975CFB" w:rsidRDefault="00975CFB" w:rsidP="00847E90">
      <w:pPr>
        <w:snapToGrid w:val="0"/>
        <w:spacing w:afterLines="30" w:after="93"/>
        <w:jc w:val="center"/>
        <w:rPr>
          <w:rFonts w:ascii="楷体" w:eastAsia="楷体" w:hAnsi="楷体"/>
          <w:b/>
          <w:color w:val="000000"/>
          <w:sz w:val="36"/>
          <w:szCs w:val="36"/>
        </w:rPr>
      </w:pPr>
    </w:p>
    <w:p w:rsidR="00975CFB" w:rsidRDefault="00AB3353" w:rsidP="00847E90">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山东泰恒物业管理有限公司</w:t>
      </w:r>
      <w:bookmarkEnd w:id="1"/>
    </w:p>
    <w:p w:rsidR="00975CFB" w:rsidRDefault="00975CFB" w:rsidP="00847E90">
      <w:pPr>
        <w:snapToGrid w:val="0"/>
        <w:spacing w:afterLines="30" w:after="93"/>
        <w:ind w:firstLineChars="600" w:firstLine="1928"/>
        <w:rPr>
          <w:rFonts w:ascii="楷体" w:eastAsia="楷体" w:hAnsi="楷体"/>
          <w:b/>
          <w:color w:val="000000"/>
          <w:sz w:val="32"/>
          <w:szCs w:val="32"/>
        </w:rPr>
      </w:pPr>
    </w:p>
    <w:p w:rsidR="00975CFB" w:rsidRDefault="00AB3353" w:rsidP="00847E9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975CFB" w:rsidRDefault="00AB3353" w:rsidP="00847E90">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975CFB" w:rsidRDefault="00AB3353" w:rsidP="00847E90">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975CFB" w:rsidRDefault="00AB3353" w:rsidP="00847E90">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975CFB" w:rsidRDefault="00975CFB" w:rsidP="00847E90">
      <w:pPr>
        <w:snapToGrid w:val="0"/>
        <w:spacing w:afterLines="30" w:after="93"/>
        <w:jc w:val="center"/>
        <w:rPr>
          <w:rFonts w:ascii="楷体" w:eastAsia="楷体" w:hAnsi="楷体"/>
          <w:b/>
          <w:color w:val="000000"/>
          <w:sz w:val="44"/>
          <w:szCs w:val="44"/>
        </w:rPr>
      </w:pPr>
    </w:p>
    <w:p w:rsidR="00975CFB" w:rsidRPr="00FB7F57" w:rsidRDefault="00AB3353" w:rsidP="00847E90">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975CFB" w:rsidRPr="00FB7F57" w:rsidRDefault="00AB3353" w:rsidP="00847E9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975CFB" w:rsidRDefault="00AB335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2A5265">
        <w:trPr>
          <w:trHeight w:val="354"/>
        </w:trPr>
        <w:tc>
          <w:tcPr>
            <w:tcW w:w="1439" w:type="dxa"/>
            <w:gridSpan w:val="2"/>
            <w:vAlign w:val="center"/>
          </w:tcPr>
          <w:p w:rsidR="00975CFB" w:rsidRDefault="00AB3353">
            <w:pPr>
              <w:rPr>
                <w:b/>
                <w:color w:val="000000"/>
                <w:sz w:val="20"/>
                <w:szCs w:val="20"/>
              </w:rPr>
            </w:pPr>
            <w:r>
              <w:rPr>
                <w:rFonts w:hint="eastAsia"/>
                <w:b/>
                <w:color w:val="000000"/>
                <w:sz w:val="20"/>
                <w:szCs w:val="20"/>
              </w:rPr>
              <w:t>审核方名称</w:t>
            </w:r>
          </w:p>
        </w:tc>
        <w:tc>
          <w:tcPr>
            <w:tcW w:w="7681" w:type="dxa"/>
            <w:gridSpan w:val="10"/>
            <w:vAlign w:val="center"/>
          </w:tcPr>
          <w:p w:rsidR="00975CFB" w:rsidRDefault="00AB3353">
            <w:pPr>
              <w:rPr>
                <w:b/>
                <w:color w:val="000000"/>
                <w:sz w:val="20"/>
                <w:szCs w:val="20"/>
              </w:rPr>
            </w:pPr>
            <w:r>
              <w:rPr>
                <w:rFonts w:hint="eastAsia"/>
                <w:b/>
                <w:color w:val="000000" w:themeColor="text1"/>
                <w:sz w:val="20"/>
                <w:szCs w:val="20"/>
              </w:rPr>
              <w:t>北京国标联合认证有限公司</w:t>
            </w:r>
          </w:p>
        </w:tc>
      </w:tr>
      <w:tr w:rsidR="002A5265">
        <w:trPr>
          <w:trHeight w:val="377"/>
        </w:trPr>
        <w:tc>
          <w:tcPr>
            <w:tcW w:w="1439" w:type="dxa"/>
            <w:gridSpan w:val="2"/>
            <w:vAlign w:val="center"/>
          </w:tcPr>
          <w:p w:rsidR="00975CFB" w:rsidRDefault="00AB3353">
            <w:pPr>
              <w:rPr>
                <w:b/>
                <w:color w:val="000000"/>
                <w:sz w:val="20"/>
                <w:szCs w:val="20"/>
              </w:rPr>
            </w:pPr>
            <w:r>
              <w:rPr>
                <w:rFonts w:hint="eastAsia"/>
                <w:b/>
                <w:color w:val="000000"/>
                <w:sz w:val="20"/>
                <w:szCs w:val="20"/>
              </w:rPr>
              <w:t>审核方地址</w:t>
            </w:r>
          </w:p>
        </w:tc>
        <w:tc>
          <w:tcPr>
            <w:tcW w:w="5360" w:type="dxa"/>
            <w:gridSpan w:val="7"/>
            <w:vAlign w:val="center"/>
          </w:tcPr>
          <w:p w:rsidR="00975CFB" w:rsidRDefault="00AB3353">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975CFB" w:rsidRDefault="00AB3353">
            <w:pPr>
              <w:rPr>
                <w:b/>
                <w:color w:val="000000"/>
                <w:sz w:val="20"/>
                <w:szCs w:val="20"/>
              </w:rPr>
            </w:pPr>
            <w:r>
              <w:rPr>
                <w:rFonts w:hint="eastAsia"/>
                <w:b/>
                <w:color w:val="000000"/>
                <w:sz w:val="20"/>
                <w:szCs w:val="20"/>
              </w:rPr>
              <w:t>邮编</w:t>
            </w:r>
          </w:p>
        </w:tc>
        <w:tc>
          <w:tcPr>
            <w:tcW w:w="1470" w:type="dxa"/>
            <w:vAlign w:val="center"/>
          </w:tcPr>
          <w:p w:rsidR="00975CFB" w:rsidRDefault="00975CFB">
            <w:pPr>
              <w:rPr>
                <w:b/>
                <w:color w:val="000000"/>
                <w:sz w:val="20"/>
                <w:szCs w:val="20"/>
              </w:rPr>
            </w:pPr>
          </w:p>
        </w:tc>
      </w:tr>
      <w:tr w:rsidR="002A5265">
        <w:trPr>
          <w:trHeight w:val="377"/>
        </w:trPr>
        <w:tc>
          <w:tcPr>
            <w:tcW w:w="1439" w:type="dxa"/>
            <w:gridSpan w:val="2"/>
            <w:vAlign w:val="center"/>
          </w:tcPr>
          <w:p w:rsidR="00975CFB" w:rsidRDefault="00AB3353">
            <w:pPr>
              <w:rPr>
                <w:b/>
                <w:color w:val="000000"/>
                <w:sz w:val="20"/>
                <w:szCs w:val="20"/>
              </w:rPr>
            </w:pPr>
            <w:r>
              <w:rPr>
                <w:rFonts w:hint="eastAsia"/>
                <w:b/>
                <w:color w:val="000000"/>
                <w:sz w:val="20"/>
                <w:szCs w:val="20"/>
              </w:rPr>
              <w:t>联系电话</w:t>
            </w:r>
          </w:p>
        </w:tc>
        <w:tc>
          <w:tcPr>
            <w:tcW w:w="1957" w:type="dxa"/>
            <w:gridSpan w:val="2"/>
            <w:vAlign w:val="center"/>
          </w:tcPr>
          <w:p w:rsidR="00975CFB" w:rsidRDefault="00AB3353">
            <w:pPr>
              <w:rPr>
                <w:b/>
                <w:color w:val="000000"/>
                <w:sz w:val="20"/>
                <w:szCs w:val="20"/>
              </w:rPr>
            </w:pPr>
            <w:r>
              <w:rPr>
                <w:rFonts w:hint="eastAsia"/>
                <w:b/>
                <w:color w:val="000000" w:themeColor="text1"/>
                <w:sz w:val="20"/>
                <w:szCs w:val="20"/>
              </w:rPr>
              <w:t>010-51095332</w:t>
            </w:r>
          </w:p>
        </w:tc>
        <w:tc>
          <w:tcPr>
            <w:tcW w:w="1050" w:type="dxa"/>
            <w:gridSpan w:val="2"/>
            <w:vAlign w:val="center"/>
          </w:tcPr>
          <w:p w:rsidR="00975CFB" w:rsidRDefault="00AB3353">
            <w:pPr>
              <w:rPr>
                <w:b/>
                <w:color w:val="000000"/>
                <w:sz w:val="20"/>
                <w:szCs w:val="20"/>
              </w:rPr>
            </w:pPr>
            <w:r>
              <w:rPr>
                <w:rFonts w:hint="eastAsia"/>
                <w:b/>
                <w:color w:val="000000"/>
                <w:sz w:val="20"/>
                <w:szCs w:val="20"/>
              </w:rPr>
              <w:t>传真</w:t>
            </w:r>
          </w:p>
        </w:tc>
        <w:tc>
          <w:tcPr>
            <w:tcW w:w="1501" w:type="dxa"/>
            <w:vAlign w:val="center"/>
          </w:tcPr>
          <w:p w:rsidR="00975CFB" w:rsidRDefault="00AB335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975CFB" w:rsidRDefault="00AB3353">
            <w:pPr>
              <w:rPr>
                <w:b/>
                <w:color w:val="000000"/>
                <w:sz w:val="20"/>
                <w:szCs w:val="20"/>
              </w:rPr>
            </w:pPr>
            <w:r>
              <w:rPr>
                <w:rFonts w:hint="eastAsia"/>
                <w:b/>
                <w:color w:val="000000"/>
                <w:sz w:val="20"/>
                <w:szCs w:val="20"/>
              </w:rPr>
              <w:t>邮箱</w:t>
            </w:r>
          </w:p>
        </w:tc>
        <w:tc>
          <w:tcPr>
            <w:tcW w:w="2333" w:type="dxa"/>
            <w:gridSpan w:val="4"/>
            <w:vAlign w:val="center"/>
          </w:tcPr>
          <w:p w:rsidR="00975CFB" w:rsidRDefault="00975CFB">
            <w:pPr>
              <w:rPr>
                <w:b/>
                <w:color w:val="000000"/>
                <w:sz w:val="20"/>
                <w:szCs w:val="20"/>
              </w:rPr>
            </w:pPr>
          </w:p>
        </w:tc>
      </w:tr>
      <w:tr w:rsidR="002A5265">
        <w:trPr>
          <w:trHeight w:val="428"/>
        </w:trPr>
        <w:tc>
          <w:tcPr>
            <w:tcW w:w="9120" w:type="dxa"/>
            <w:gridSpan w:val="12"/>
            <w:vAlign w:val="center"/>
          </w:tcPr>
          <w:p w:rsidR="00975CFB" w:rsidRDefault="00AB3353">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2A5265">
        <w:trPr>
          <w:trHeight w:val="645"/>
        </w:trPr>
        <w:tc>
          <w:tcPr>
            <w:tcW w:w="1271" w:type="dxa"/>
            <w:vAlign w:val="center"/>
          </w:tcPr>
          <w:p w:rsidR="00975CFB" w:rsidRDefault="00AB335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975CFB" w:rsidRDefault="00AB3353">
            <w:pPr>
              <w:spacing w:line="240" w:lineRule="exact"/>
              <w:jc w:val="center"/>
              <w:rPr>
                <w:sz w:val="18"/>
                <w:szCs w:val="18"/>
              </w:rPr>
            </w:pPr>
            <w:r>
              <w:rPr>
                <w:rFonts w:hint="eastAsia"/>
                <w:sz w:val="18"/>
                <w:szCs w:val="18"/>
              </w:rPr>
              <w:t>组内</w:t>
            </w:r>
          </w:p>
          <w:p w:rsidR="00975CFB" w:rsidRDefault="00AB3353">
            <w:pPr>
              <w:spacing w:line="240" w:lineRule="exact"/>
              <w:jc w:val="center"/>
              <w:rPr>
                <w:b/>
                <w:color w:val="000000"/>
                <w:sz w:val="20"/>
                <w:szCs w:val="20"/>
              </w:rPr>
            </w:pPr>
            <w:r>
              <w:rPr>
                <w:rFonts w:hint="eastAsia"/>
                <w:sz w:val="18"/>
                <w:szCs w:val="18"/>
              </w:rPr>
              <w:t>身份</w:t>
            </w:r>
          </w:p>
        </w:tc>
        <w:tc>
          <w:tcPr>
            <w:tcW w:w="1417" w:type="dxa"/>
            <w:gridSpan w:val="2"/>
            <w:vAlign w:val="center"/>
          </w:tcPr>
          <w:p w:rsidR="00975CFB" w:rsidRDefault="00AB3353">
            <w:pPr>
              <w:spacing w:line="240" w:lineRule="exact"/>
              <w:jc w:val="center"/>
              <w:rPr>
                <w:b/>
                <w:color w:val="000000"/>
                <w:sz w:val="20"/>
                <w:szCs w:val="20"/>
              </w:rPr>
            </w:pPr>
            <w:r>
              <w:rPr>
                <w:rFonts w:hint="eastAsia"/>
                <w:sz w:val="18"/>
                <w:szCs w:val="18"/>
              </w:rPr>
              <w:t>性别</w:t>
            </w:r>
          </w:p>
        </w:tc>
        <w:tc>
          <w:tcPr>
            <w:tcW w:w="3402" w:type="dxa"/>
            <w:gridSpan w:val="5"/>
            <w:vAlign w:val="center"/>
          </w:tcPr>
          <w:p w:rsidR="00975CFB" w:rsidRDefault="00AB335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975CFB" w:rsidRDefault="00AB3353">
            <w:pPr>
              <w:spacing w:line="240" w:lineRule="exact"/>
              <w:jc w:val="center"/>
              <w:rPr>
                <w:b/>
                <w:color w:val="000000"/>
                <w:sz w:val="20"/>
                <w:szCs w:val="20"/>
              </w:rPr>
            </w:pPr>
            <w:r>
              <w:rPr>
                <w:rFonts w:hint="eastAsia"/>
                <w:sz w:val="18"/>
                <w:szCs w:val="18"/>
              </w:rPr>
              <w:t>专业代码</w:t>
            </w:r>
          </w:p>
        </w:tc>
      </w:tr>
      <w:tr w:rsidR="002A5265">
        <w:trPr>
          <w:trHeight w:val="645"/>
        </w:trPr>
        <w:tc>
          <w:tcPr>
            <w:tcW w:w="1271" w:type="dxa"/>
            <w:vAlign w:val="center"/>
          </w:tcPr>
          <w:p w:rsidR="00975CFB" w:rsidRDefault="00AB3353">
            <w:pPr>
              <w:spacing w:line="240" w:lineRule="exact"/>
              <w:jc w:val="center"/>
              <w:rPr>
                <w:b/>
                <w:color w:val="000000"/>
                <w:sz w:val="20"/>
                <w:szCs w:val="20"/>
              </w:rPr>
            </w:pPr>
            <w:r>
              <w:rPr>
                <w:b/>
                <w:color w:val="000000"/>
                <w:sz w:val="20"/>
                <w:szCs w:val="20"/>
              </w:rPr>
              <w:t>姜海军</w:t>
            </w:r>
          </w:p>
        </w:tc>
        <w:tc>
          <w:tcPr>
            <w:tcW w:w="851" w:type="dxa"/>
            <w:gridSpan w:val="2"/>
            <w:vAlign w:val="center"/>
          </w:tcPr>
          <w:p w:rsidR="00975CFB" w:rsidRDefault="00AB3353">
            <w:pPr>
              <w:spacing w:line="240" w:lineRule="exact"/>
              <w:jc w:val="center"/>
              <w:rPr>
                <w:sz w:val="18"/>
                <w:szCs w:val="18"/>
              </w:rPr>
            </w:pPr>
            <w:r>
              <w:rPr>
                <w:sz w:val="18"/>
                <w:szCs w:val="18"/>
              </w:rPr>
              <w:t>组长</w:t>
            </w:r>
          </w:p>
        </w:tc>
        <w:tc>
          <w:tcPr>
            <w:tcW w:w="1417" w:type="dxa"/>
            <w:gridSpan w:val="2"/>
            <w:vAlign w:val="center"/>
          </w:tcPr>
          <w:p w:rsidR="00975CFB" w:rsidRDefault="00AB3353">
            <w:pPr>
              <w:spacing w:line="240" w:lineRule="exact"/>
              <w:jc w:val="center"/>
              <w:rPr>
                <w:b/>
                <w:color w:val="000000"/>
                <w:sz w:val="20"/>
                <w:szCs w:val="20"/>
              </w:rPr>
            </w:pPr>
            <w:r>
              <w:rPr>
                <w:b/>
                <w:color w:val="000000"/>
                <w:sz w:val="20"/>
                <w:szCs w:val="20"/>
              </w:rPr>
              <w:t>男</w:t>
            </w:r>
          </w:p>
        </w:tc>
        <w:tc>
          <w:tcPr>
            <w:tcW w:w="3402" w:type="dxa"/>
            <w:gridSpan w:val="5"/>
            <w:vAlign w:val="center"/>
          </w:tcPr>
          <w:p w:rsidR="00975CFB" w:rsidRDefault="00AB3353">
            <w:pPr>
              <w:spacing w:line="240" w:lineRule="exact"/>
              <w:jc w:val="center"/>
              <w:rPr>
                <w:b/>
                <w:color w:val="000000"/>
                <w:sz w:val="20"/>
                <w:szCs w:val="20"/>
              </w:rPr>
            </w:pPr>
            <w:r>
              <w:rPr>
                <w:b/>
                <w:color w:val="000000"/>
                <w:sz w:val="20"/>
                <w:szCs w:val="20"/>
              </w:rPr>
              <w:t>Q:</w:t>
            </w:r>
            <w:r>
              <w:rPr>
                <w:b/>
                <w:color w:val="000000"/>
                <w:sz w:val="20"/>
                <w:szCs w:val="20"/>
              </w:rPr>
              <w:t>审核员</w:t>
            </w:r>
          </w:p>
          <w:p w:rsidR="00975CFB" w:rsidRDefault="00AB3353">
            <w:pPr>
              <w:spacing w:line="240" w:lineRule="exact"/>
              <w:jc w:val="center"/>
              <w:rPr>
                <w:b/>
                <w:color w:val="000000"/>
                <w:sz w:val="20"/>
                <w:szCs w:val="20"/>
              </w:rPr>
            </w:pPr>
            <w:r>
              <w:rPr>
                <w:b/>
                <w:color w:val="000000"/>
                <w:sz w:val="20"/>
                <w:szCs w:val="20"/>
              </w:rPr>
              <w:t>E:</w:t>
            </w:r>
            <w:r>
              <w:rPr>
                <w:b/>
                <w:color w:val="000000"/>
                <w:sz w:val="20"/>
                <w:szCs w:val="20"/>
              </w:rPr>
              <w:t>审核员</w:t>
            </w:r>
          </w:p>
          <w:p w:rsidR="00975CFB" w:rsidRDefault="00AB3353">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975CFB" w:rsidRDefault="00975CFB">
            <w:pPr>
              <w:spacing w:line="240" w:lineRule="exact"/>
              <w:jc w:val="center"/>
              <w:rPr>
                <w:b/>
                <w:color w:val="000000"/>
                <w:sz w:val="20"/>
                <w:szCs w:val="20"/>
              </w:rPr>
            </w:pPr>
          </w:p>
        </w:tc>
      </w:tr>
      <w:tr w:rsidR="002A5265">
        <w:trPr>
          <w:trHeight w:val="645"/>
        </w:trPr>
        <w:tc>
          <w:tcPr>
            <w:tcW w:w="1271" w:type="dxa"/>
            <w:vAlign w:val="center"/>
          </w:tcPr>
          <w:p w:rsidR="00975CFB" w:rsidRDefault="00AB3353">
            <w:pPr>
              <w:spacing w:line="240" w:lineRule="exact"/>
              <w:jc w:val="center"/>
              <w:rPr>
                <w:b/>
                <w:color w:val="000000"/>
                <w:sz w:val="20"/>
                <w:szCs w:val="20"/>
              </w:rPr>
            </w:pPr>
            <w:r>
              <w:rPr>
                <w:b/>
                <w:color w:val="000000"/>
                <w:sz w:val="20"/>
                <w:szCs w:val="20"/>
              </w:rPr>
              <w:t>李凤仪</w:t>
            </w:r>
          </w:p>
        </w:tc>
        <w:tc>
          <w:tcPr>
            <w:tcW w:w="851" w:type="dxa"/>
            <w:gridSpan w:val="2"/>
            <w:vAlign w:val="center"/>
          </w:tcPr>
          <w:p w:rsidR="00975CFB" w:rsidRDefault="00AB3353">
            <w:pPr>
              <w:spacing w:line="240" w:lineRule="exact"/>
              <w:jc w:val="center"/>
              <w:rPr>
                <w:sz w:val="18"/>
                <w:szCs w:val="18"/>
              </w:rPr>
            </w:pPr>
            <w:r>
              <w:rPr>
                <w:sz w:val="18"/>
                <w:szCs w:val="18"/>
              </w:rPr>
              <w:t>组员</w:t>
            </w:r>
          </w:p>
        </w:tc>
        <w:tc>
          <w:tcPr>
            <w:tcW w:w="1417" w:type="dxa"/>
            <w:gridSpan w:val="2"/>
            <w:vAlign w:val="center"/>
          </w:tcPr>
          <w:p w:rsidR="00975CFB" w:rsidRDefault="00AB3353">
            <w:pPr>
              <w:spacing w:line="240" w:lineRule="exact"/>
              <w:jc w:val="center"/>
              <w:rPr>
                <w:b/>
                <w:color w:val="000000"/>
                <w:sz w:val="20"/>
                <w:szCs w:val="20"/>
              </w:rPr>
            </w:pPr>
            <w:r>
              <w:rPr>
                <w:b/>
                <w:color w:val="000000"/>
                <w:sz w:val="20"/>
                <w:szCs w:val="20"/>
              </w:rPr>
              <w:t>男</w:t>
            </w:r>
          </w:p>
        </w:tc>
        <w:tc>
          <w:tcPr>
            <w:tcW w:w="3402" w:type="dxa"/>
            <w:gridSpan w:val="5"/>
            <w:vAlign w:val="center"/>
          </w:tcPr>
          <w:p w:rsidR="00975CFB" w:rsidRDefault="00AB3353">
            <w:pPr>
              <w:spacing w:line="240" w:lineRule="exact"/>
              <w:jc w:val="center"/>
              <w:rPr>
                <w:b/>
                <w:color w:val="000000"/>
                <w:sz w:val="20"/>
                <w:szCs w:val="20"/>
              </w:rPr>
            </w:pPr>
            <w:r>
              <w:rPr>
                <w:b/>
                <w:color w:val="000000"/>
                <w:sz w:val="20"/>
                <w:szCs w:val="20"/>
              </w:rPr>
              <w:t>Q:</w:t>
            </w:r>
            <w:r>
              <w:rPr>
                <w:b/>
                <w:color w:val="000000"/>
                <w:sz w:val="20"/>
                <w:szCs w:val="20"/>
              </w:rPr>
              <w:t>审核员</w:t>
            </w:r>
          </w:p>
          <w:p w:rsidR="00975CFB" w:rsidRDefault="00AB3353">
            <w:pPr>
              <w:spacing w:line="240" w:lineRule="exact"/>
              <w:jc w:val="center"/>
              <w:rPr>
                <w:b/>
                <w:color w:val="000000"/>
                <w:sz w:val="20"/>
                <w:szCs w:val="20"/>
              </w:rPr>
            </w:pPr>
            <w:r>
              <w:rPr>
                <w:b/>
                <w:color w:val="000000"/>
                <w:sz w:val="20"/>
                <w:szCs w:val="20"/>
              </w:rPr>
              <w:t>E:</w:t>
            </w:r>
            <w:r>
              <w:rPr>
                <w:b/>
                <w:color w:val="000000"/>
                <w:sz w:val="20"/>
                <w:szCs w:val="20"/>
              </w:rPr>
              <w:t>审核员</w:t>
            </w:r>
          </w:p>
          <w:p w:rsidR="00975CFB" w:rsidRDefault="00AB3353">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975CFB" w:rsidRDefault="00AB3353">
            <w:pPr>
              <w:spacing w:line="240" w:lineRule="exact"/>
              <w:jc w:val="center"/>
              <w:rPr>
                <w:b/>
                <w:color w:val="000000"/>
                <w:sz w:val="20"/>
                <w:szCs w:val="20"/>
              </w:rPr>
            </w:pPr>
            <w:r>
              <w:rPr>
                <w:b/>
                <w:color w:val="000000"/>
                <w:sz w:val="20"/>
                <w:szCs w:val="20"/>
              </w:rPr>
              <w:t>Q:35.15.00</w:t>
            </w:r>
          </w:p>
          <w:p w:rsidR="00975CFB" w:rsidRDefault="00AB3353">
            <w:pPr>
              <w:spacing w:line="240" w:lineRule="exact"/>
              <w:jc w:val="center"/>
              <w:rPr>
                <w:b/>
                <w:color w:val="000000"/>
                <w:sz w:val="20"/>
                <w:szCs w:val="20"/>
              </w:rPr>
            </w:pPr>
            <w:r>
              <w:rPr>
                <w:b/>
                <w:color w:val="000000"/>
                <w:sz w:val="20"/>
                <w:szCs w:val="20"/>
              </w:rPr>
              <w:t>E:35.15.00</w:t>
            </w:r>
          </w:p>
          <w:p w:rsidR="00975CFB" w:rsidRDefault="00AB3353">
            <w:pPr>
              <w:spacing w:line="240" w:lineRule="exact"/>
              <w:jc w:val="center"/>
              <w:rPr>
                <w:b/>
                <w:color w:val="000000"/>
                <w:sz w:val="20"/>
                <w:szCs w:val="20"/>
              </w:rPr>
            </w:pPr>
            <w:r>
              <w:rPr>
                <w:b/>
                <w:color w:val="000000"/>
                <w:sz w:val="20"/>
                <w:szCs w:val="20"/>
              </w:rPr>
              <w:t>O:35.15.00</w:t>
            </w:r>
          </w:p>
        </w:tc>
      </w:tr>
      <w:tr w:rsidR="002A5265">
        <w:trPr>
          <w:trHeight w:val="264"/>
        </w:trPr>
        <w:tc>
          <w:tcPr>
            <w:tcW w:w="1271" w:type="dxa"/>
            <w:vAlign w:val="center"/>
          </w:tcPr>
          <w:p w:rsidR="00975CFB" w:rsidRDefault="00975CFB">
            <w:pPr>
              <w:rPr>
                <w:b/>
                <w:color w:val="000000"/>
                <w:sz w:val="20"/>
                <w:szCs w:val="20"/>
              </w:rPr>
            </w:pPr>
          </w:p>
        </w:tc>
        <w:tc>
          <w:tcPr>
            <w:tcW w:w="851" w:type="dxa"/>
            <w:gridSpan w:val="2"/>
            <w:vAlign w:val="center"/>
          </w:tcPr>
          <w:p w:rsidR="00975CFB" w:rsidRDefault="00975CFB">
            <w:pPr>
              <w:rPr>
                <w:b/>
                <w:color w:val="000000"/>
                <w:sz w:val="20"/>
                <w:szCs w:val="20"/>
              </w:rPr>
            </w:pPr>
          </w:p>
        </w:tc>
        <w:tc>
          <w:tcPr>
            <w:tcW w:w="1417" w:type="dxa"/>
            <w:gridSpan w:val="2"/>
            <w:vAlign w:val="center"/>
          </w:tcPr>
          <w:p w:rsidR="00975CFB" w:rsidRDefault="00975CFB">
            <w:pPr>
              <w:rPr>
                <w:b/>
                <w:color w:val="000000"/>
                <w:sz w:val="20"/>
                <w:szCs w:val="20"/>
              </w:rPr>
            </w:pPr>
          </w:p>
        </w:tc>
        <w:tc>
          <w:tcPr>
            <w:tcW w:w="3402" w:type="dxa"/>
            <w:gridSpan w:val="5"/>
            <w:vAlign w:val="center"/>
          </w:tcPr>
          <w:p w:rsidR="00975CFB" w:rsidRDefault="00975CFB">
            <w:pPr>
              <w:rPr>
                <w:b/>
                <w:color w:val="000000"/>
                <w:sz w:val="20"/>
                <w:szCs w:val="20"/>
              </w:rPr>
            </w:pPr>
          </w:p>
        </w:tc>
        <w:tc>
          <w:tcPr>
            <w:tcW w:w="2179" w:type="dxa"/>
            <w:gridSpan w:val="2"/>
            <w:vAlign w:val="center"/>
          </w:tcPr>
          <w:p w:rsidR="00975CFB" w:rsidRDefault="00975CFB">
            <w:pPr>
              <w:rPr>
                <w:b/>
                <w:color w:val="000000"/>
                <w:sz w:val="20"/>
                <w:szCs w:val="20"/>
              </w:rPr>
            </w:pPr>
          </w:p>
        </w:tc>
      </w:tr>
      <w:tr w:rsidR="002A5265">
        <w:trPr>
          <w:trHeight w:val="413"/>
        </w:trPr>
        <w:tc>
          <w:tcPr>
            <w:tcW w:w="9120" w:type="dxa"/>
            <w:gridSpan w:val="12"/>
            <w:vAlign w:val="center"/>
          </w:tcPr>
          <w:p w:rsidR="00975CFB" w:rsidRDefault="00AB3353">
            <w:pPr>
              <w:rPr>
                <w:b/>
                <w:color w:val="000000"/>
                <w:sz w:val="20"/>
                <w:szCs w:val="20"/>
              </w:rPr>
            </w:pPr>
            <w:r>
              <w:rPr>
                <w:rFonts w:hint="eastAsia"/>
                <w:b/>
                <w:color w:val="000000"/>
                <w:sz w:val="20"/>
                <w:szCs w:val="20"/>
              </w:rPr>
              <w:t>与审核组同行人员信息</w:t>
            </w:r>
          </w:p>
        </w:tc>
      </w:tr>
      <w:tr w:rsidR="002A5265">
        <w:trPr>
          <w:trHeight w:val="418"/>
        </w:trPr>
        <w:tc>
          <w:tcPr>
            <w:tcW w:w="1271" w:type="dxa"/>
            <w:vAlign w:val="center"/>
          </w:tcPr>
          <w:p w:rsidR="00975CFB" w:rsidRDefault="00AB3353">
            <w:pPr>
              <w:rPr>
                <w:b/>
                <w:color w:val="000000"/>
                <w:sz w:val="20"/>
                <w:szCs w:val="20"/>
              </w:rPr>
            </w:pPr>
            <w:r>
              <w:rPr>
                <w:rFonts w:hint="eastAsia"/>
                <w:b/>
                <w:color w:val="000000"/>
                <w:sz w:val="20"/>
                <w:szCs w:val="20"/>
              </w:rPr>
              <w:t>姓名</w:t>
            </w:r>
          </w:p>
        </w:tc>
        <w:tc>
          <w:tcPr>
            <w:tcW w:w="851" w:type="dxa"/>
            <w:gridSpan w:val="2"/>
            <w:vAlign w:val="center"/>
          </w:tcPr>
          <w:p w:rsidR="00975CFB" w:rsidRDefault="00AB3353">
            <w:pPr>
              <w:rPr>
                <w:b/>
                <w:color w:val="000000"/>
                <w:sz w:val="20"/>
                <w:szCs w:val="20"/>
              </w:rPr>
            </w:pPr>
            <w:r>
              <w:rPr>
                <w:rFonts w:hint="eastAsia"/>
                <w:b/>
                <w:color w:val="000000"/>
                <w:sz w:val="20"/>
                <w:szCs w:val="20"/>
              </w:rPr>
              <w:t>性别</w:t>
            </w:r>
          </w:p>
        </w:tc>
        <w:tc>
          <w:tcPr>
            <w:tcW w:w="1417" w:type="dxa"/>
            <w:gridSpan w:val="2"/>
            <w:vAlign w:val="center"/>
          </w:tcPr>
          <w:p w:rsidR="00975CFB" w:rsidRDefault="00AB3353">
            <w:pPr>
              <w:rPr>
                <w:b/>
                <w:color w:val="000000"/>
                <w:sz w:val="20"/>
                <w:szCs w:val="20"/>
              </w:rPr>
            </w:pPr>
            <w:r>
              <w:rPr>
                <w:rFonts w:hint="eastAsia"/>
                <w:b/>
                <w:color w:val="000000"/>
                <w:sz w:val="20"/>
                <w:szCs w:val="20"/>
              </w:rPr>
              <w:t>角色</w:t>
            </w:r>
          </w:p>
        </w:tc>
        <w:tc>
          <w:tcPr>
            <w:tcW w:w="3402" w:type="dxa"/>
            <w:gridSpan w:val="5"/>
            <w:vAlign w:val="center"/>
          </w:tcPr>
          <w:p w:rsidR="00975CFB" w:rsidRDefault="00AB3353">
            <w:pPr>
              <w:rPr>
                <w:b/>
                <w:color w:val="000000"/>
                <w:sz w:val="20"/>
                <w:szCs w:val="20"/>
              </w:rPr>
            </w:pPr>
            <w:r>
              <w:rPr>
                <w:rFonts w:hint="eastAsia"/>
                <w:b/>
                <w:color w:val="000000"/>
                <w:sz w:val="20"/>
                <w:szCs w:val="20"/>
              </w:rPr>
              <w:t>工作单位</w:t>
            </w:r>
          </w:p>
        </w:tc>
        <w:tc>
          <w:tcPr>
            <w:tcW w:w="2179" w:type="dxa"/>
            <w:gridSpan w:val="2"/>
            <w:vAlign w:val="center"/>
          </w:tcPr>
          <w:p w:rsidR="00975CFB" w:rsidRDefault="00975CFB">
            <w:pPr>
              <w:rPr>
                <w:b/>
                <w:color w:val="000000"/>
                <w:sz w:val="20"/>
                <w:szCs w:val="20"/>
              </w:rPr>
            </w:pPr>
          </w:p>
        </w:tc>
      </w:tr>
      <w:tr w:rsidR="002A5265">
        <w:trPr>
          <w:trHeight w:val="418"/>
        </w:trPr>
        <w:tc>
          <w:tcPr>
            <w:tcW w:w="1271" w:type="dxa"/>
            <w:vAlign w:val="center"/>
          </w:tcPr>
          <w:p w:rsidR="00975CFB" w:rsidRDefault="00975CFB">
            <w:pPr>
              <w:rPr>
                <w:b/>
                <w:color w:val="000000"/>
              </w:rPr>
            </w:pPr>
          </w:p>
        </w:tc>
        <w:tc>
          <w:tcPr>
            <w:tcW w:w="851" w:type="dxa"/>
            <w:gridSpan w:val="2"/>
            <w:vAlign w:val="center"/>
          </w:tcPr>
          <w:p w:rsidR="00975CFB" w:rsidRDefault="00975CFB">
            <w:pPr>
              <w:rPr>
                <w:b/>
                <w:color w:val="000000"/>
              </w:rPr>
            </w:pPr>
          </w:p>
        </w:tc>
        <w:tc>
          <w:tcPr>
            <w:tcW w:w="1417" w:type="dxa"/>
            <w:gridSpan w:val="2"/>
            <w:vAlign w:val="center"/>
          </w:tcPr>
          <w:p w:rsidR="00975CFB" w:rsidRDefault="00975CFB">
            <w:pPr>
              <w:rPr>
                <w:b/>
                <w:color w:val="000000"/>
              </w:rPr>
            </w:pPr>
          </w:p>
        </w:tc>
        <w:tc>
          <w:tcPr>
            <w:tcW w:w="3402" w:type="dxa"/>
            <w:gridSpan w:val="5"/>
            <w:vAlign w:val="center"/>
          </w:tcPr>
          <w:p w:rsidR="00975CFB" w:rsidRDefault="00975CFB">
            <w:pPr>
              <w:rPr>
                <w:b/>
                <w:color w:val="000000"/>
              </w:rPr>
            </w:pPr>
          </w:p>
        </w:tc>
        <w:tc>
          <w:tcPr>
            <w:tcW w:w="2179" w:type="dxa"/>
            <w:gridSpan w:val="2"/>
            <w:vAlign w:val="center"/>
          </w:tcPr>
          <w:p w:rsidR="00975CFB" w:rsidRDefault="00975CFB">
            <w:pPr>
              <w:rPr>
                <w:b/>
                <w:color w:val="000000"/>
              </w:rPr>
            </w:pPr>
          </w:p>
        </w:tc>
      </w:tr>
      <w:tr w:rsidR="002A5265">
        <w:trPr>
          <w:trHeight w:val="418"/>
        </w:trPr>
        <w:tc>
          <w:tcPr>
            <w:tcW w:w="1271" w:type="dxa"/>
            <w:vAlign w:val="center"/>
          </w:tcPr>
          <w:p w:rsidR="00975CFB" w:rsidRDefault="00975CFB">
            <w:pPr>
              <w:rPr>
                <w:b/>
                <w:color w:val="000000"/>
              </w:rPr>
            </w:pPr>
          </w:p>
        </w:tc>
        <w:tc>
          <w:tcPr>
            <w:tcW w:w="851" w:type="dxa"/>
            <w:gridSpan w:val="2"/>
            <w:vAlign w:val="center"/>
          </w:tcPr>
          <w:p w:rsidR="00975CFB" w:rsidRDefault="00975CFB">
            <w:pPr>
              <w:rPr>
                <w:b/>
                <w:color w:val="000000"/>
              </w:rPr>
            </w:pPr>
          </w:p>
        </w:tc>
        <w:tc>
          <w:tcPr>
            <w:tcW w:w="1417" w:type="dxa"/>
            <w:gridSpan w:val="2"/>
            <w:vAlign w:val="center"/>
          </w:tcPr>
          <w:p w:rsidR="00975CFB" w:rsidRDefault="00975CFB">
            <w:pPr>
              <w:rPr>
                <w:b/>
                <w:color w:val="000000"/>
              </w:rPr>
            </w:pPr>
          </w:p>
        </w:tc>
        <w:tc>
          <w:tcPr>
            <w:tcW w:w="3402" w:type="dxa"/>
            <w:gridSpan w:val="5"/>
            <w:vAlign w:val="center"/>
          </w:tcPr>
          <w:p w:rsidR="00975CFB" w:rsidRDefault="00975CFB">
            <w:pPr>
              <w:rPr>
                <w:b/>
                <w:color w:val="000000"/>
              </w:rPr>
            </w:pPr>
          </w:p>
        </w:tc>
        <w:tc>
          <w:tcPr>
            <w:tcW w:w="2179" w:type="dxa"/>
            <w:gridSpan w:val="2"/>
            <w:vAlign w:val="center"/>
          </w:tcPr>
          <w:p w:rsidR="00975CFB" w:rsidRDefault="00975CFB">
            <w:pPr>
              <w:rPr>
                <w:b/>
                <w:color w:val="000000"/>
              </w:rPr>
            </w:pPr>
          </w:p>
        </w:tc>
      </w:tr>
    </w:tbl>
    <w:p w:rsidR="00975CFB" w:rsidRDefault="00AB3353" w:rsidP="00847E90">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975CFB" w:rsidRDefault="00AB3353" w:rsidP="00847E9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975CFB" w:rsidRDefault="00AB3353" w:rsidP="00847E9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975CFB" w:rsidRDefault="00AB3353">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975CFB" w:rsidRDefault="00AB3353">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sidR="00975CFB">
        <w:rPr>
          <w:rFonts w:ascii="宋体" w:hAnsi="宋体"/>
          <w:b/>
          <w:color w:val="000000"/>
          <w:sz w:val="20"/>
          <w:szCs w:val="20"/>
          <w:lang w:val="de-DE"/>
        </w:rPr>
        <w:t>GB/</w:t>
      </w:r>
      <w:r w:rsidR="00975CFB">
        <w:rPr>
          <w:rFonts w:ascii="宋体" w:hAnsi="宋体" w:hint="eastAsia"/>
          <w:b/>
          <w:color w:val="000000"/>
          <w:sz w:val="20"/>
          <w:szCs w:val="20"/>
          <w:lang w:val="de-DE"/>
        </w:rPr>
        <w:t>45</w:t>
      </w:r>
      <w:r>
        <w:rPr>
          <w:rFonts w:ascii="宋体" w:hAnsi="宋体"/>
          <w:b/>
          <w:color w:val="000000"/>
          <w:sz w:val="20"/>
          <w:szCs w:val="20"/>
          <w:lang w:val="de-DE"/>
        </w:rPr>
        <w:t>001-20</w:t>
      </w:r>
      <w:r w:rsidR="00975CFB">
        <w:rPr>
          <w:rFonts w:ascii="宋体" w:hAnsi="宋体" w:hint="eastAsia"/>
          <w:b/>
          <w:color w:val="000000"/>
          <w:sz w:val="20"/>
          <w:szCs w:val="20"/>
          <w:lang w:val="de-DE"/>
        </w:rPr>
        <w:t>20</w:t>
      </w:r>
      <w:r>
        <w:rPr>
          <w:rFonts w:ascii="宋体" w:hAnsi="宋体"/>
          <w:b/>
          <w:color w:val="000000"/>
          <w:sz w:val="20"/>
          <w:szCs w:val="20"/>
          <w:lang w:val="de-DE"/>
        </w:rPr>
        <w:t xml:space="preserve"> </w:t>
      </w:r>
      <w:r w:rsidR="00975CFB" w:rsidRPr="00975CFB">
        <w:rPr>
          <w:rFonts w:ascii="MS Mincho" w:eastAsia="MS Mincho" w:hAnsi="MS Mincho" w:cs="MS Mincho" w:hint="eastAsia"/>
          <w:b/>
          <w:color w:val="000000"/>
          <w:sz w:val="20"/>
          <w:szCs w:val="20"/>
        </w:rPr>
        <w:t>☑</w:t>
      </w:r>
      <w:r>
        <w:rPr>
          <w:rFonts w:ascii="宋体" w:hAnsi="宋体" w:hint="eastAsia"/>
          <w:b/>
          <w:color w:val="000000"/>
          <w:spacing w:val="-4"/>
          <w:sz w:val="20"/>
          <w:szCs w:val="20"/>
        </w:rPr>
        <w:t>适用的法律、法规、标准</w:t>
      </w:r>
    </w:p>
    <w:p w:rsidR="00975CFB" w:rsidRDefault="00975CFB">
      <w:pPr>
        <w:spacing w:line="300" w:lineRule="auto"/>
        <w:ind w:leftChars="200" w:left="420"/>
        <w:rPr>
          <w:rFonts w:ascii="宋体"/>
          <w:b/>
          <w:color w:val="000000"/>
          <w:spacing w:val="-4"/>
          <w:sz w:val="20"/>
          <w:szCs w:val="20"/>
        </w:rPr>
      </w:pPr>
      <w:r w:rsidRPr="00975CFB">
        <w:rPr>
          <w:rFonts w:ascii="MS Mincho" w:eastAsia="MS Mincho" w:hAnsi="MS Mincho" w:cs="MS Mincho" w:hint="eastAsia"/>
          <w:b/>
          <w:color w:val="000000"/>
          <w:spacing w:val="-10"/>
          <w:sz w:val="20"/>
          <w:szCs w:val="20"/>
        </w:rPr>
        <w:t>☑</w:t>
      </w:r>
      <w:r w:rsidR="00AB3353">
        <w:rPr>
          <w:rFonts w:ascii="宋体" w:hAnsi="宋体" w:hint="eastAsia"/>
          <w:b/>
          <w:color w:val="000000"/>
          <w:spacing w:val="-10"/>
          <w:sz w:val="20"/>
          <w:szCs w:val="20"/>
        </w:rPr>
        <w:t>受审核方管理</w:t>
      </w:r>
      <w:proofErr w:type="gramStart"/>
      <w:r w:rsidR="00AB3353">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AB3353">
        <w:rPr>
          <w:rFonts w:ascii="宋体" w:hAnsi="宋体" w:hint="eastAsia"/>
          <w:b/>
          <w:color w:val="000000"/>
          <w:spacing w:val="-10"/>
          <w:sz w:val="20"/>
          <w:szCs w:val="20"/>
        </w:rPr>
        <w:t>版</w:t>
      </w:r>
      <w:r w:rsidR="00AB3353">
        <w:rPr>
          <w:rFonts w:ascii="宋体" w:hAnsi="宋体"/>
          <w:b/>
          <w:color w:val="000000"/>
          <w:spacing w:val="-10"/>
          <w:sz w:val="20"/>
          <w:szCs w:val="20"/>
        </w:rPr>
        <w:t xml:space="preserve">; </w:t>
      </w:r>
      <w:r w:rsidR="00AB3353">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AB3353">
        <w:rPr>
          <w:rFonts w:ascii="宋体" w:hAnsi="宋体" w:hint="eastAsia"/>
          <w:b/>
          <w:color w:val="000000"/>
          <w:spacing w:val="-10"/>
          <w:sz w:val="20"/>
          <w:szCs w:val="20"/>
        </w:rPr>
        <w:t>版。</w:t>
      </w:r>
      <w:r w:rsidRPr="00975CFB">
        <w:rPr>
          <w:rFonts w:ascii="MS Mincho" w:eastAsia="MS Mincho" w:hAnsi="MS Mincho" w:cs="MS Mincho" w:hint="eastAsia"/>
          <w:b/>
          <w:color w:val="000000"/>
          <w:spacing w:val="-10"/>
          <w:sz w:val="20"/>
          <w:szCs w:val="20"/>
        </w:rPr>
        <w:t>☑</w:t>
      </w:r>
      <w:r w:rsidR="00AB3353">
        <w:rPr>
          <w:rFonts w:ascii="宋体" w:hAnsi="宋体" w:hint="eastAsia"/>
          <w:b/>
          <w:color w:val="000000"/>
          <w:spacing w:val="-10"/>
          <w:sz w:val="20"/>
          <w:szCs w:val="20"/>
        </w:rPr>
        <w:t>合同要求</w:t>
      </w:r>
    </w:p>
    <w:p w:rsidR="00975CFB" w:rsidRDefault="00AB335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2A5265">
        <w:trPr>
          <w:trHeight w:val="455"/>
          <w:jc w:val="center"/>
        </w:trPr>
        <w:tc>
          <w:tcPr>
            <w:tcW w:w="1835" w:type="dxa"/>
            <w:vAlign w:val="center"/>
          </w:tcPr>
          <w:p w:rsidR="00975CFB" w:rsidRDefault="00AB335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975CFB" w:rsidRDefault="00AB3353">
            <w:pPr>
              <w:spacing w:line="280" w:lineRule="exact"/>
              <w:rPr>
                <w:rFonts w:ascii="宋体"/>
                <w:b/>
                <w:color w:val="000000"/>
                <w:sz w:val="20"/>
                <w:szCs w:val="20"/>
              </w:rPr>
            </w:pPr>
            <w:bookmarkStart w:id="9" w:name="组织名称Add2"/>
            <w:r>
              <w:rPr>
                <w:rFonts w:ascii="宋体"/>
                <w:b/>
                <w:color w:val="000000"/>
                <w:sz w:val="20"/>
                <w:szCs w:val="20"/>
              </w:rPr>
              <w:t>山东泰恒物业管理有限公司</w:t>
            </w:r>
            <w:bookmarkEnd w:id="9"/>
          </w:p>
        </w:tc>
      </w:tr>
      <w:tr w:rsidR="002A5265">
        <w:trPr>
          <w:trHeight w:val="342"/>
          <w:jc w:val="center"/>
        </w:trPr>
        <w:tc>
          <w:tcPr>
            <w:tcW w:w="1835" w:type="dxa"/>
            <w:vAlign w:val="center"/>
          </w:tcPr>
          <w:p w:rsidR="00975CFB" w:rsidRDefault="00AB335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975CFB" w:rsidRDefault="00AB3353">
            <w:pPr>
              <w:spacing w:line="280" w:lineRule="exact"/>
              <w:rPr>
                <w:rFonts w:ascii="宋体"/>
                <w:b/>
                <w:color w:val="000000"/>
                <w:sz w:val="20"/>
                <w:szCs w:val="20"/>
              </w:rPr>
            </w:pPr>
            <w:bookmarkStart w:id="10" w:name="注册地址"/>
            <w:r>
              <w:rPr>
                <w:rFonts w:ascii="宋体"/>
                <w:b/>
                <w:color w:val="000000"/>
                <w:sz w:val="20"/>
                <w:szCs w:val="20"/>
              </w:rPr>
              <w:t>菏泽市八一路帝都花园01001号</w:t>
            </w:r>
            <w:bookmarkEnd w:id="10"/>
          </w:p>
        </w:tc>
        <w:tc>
          <w:tcPr>
            <w:tcW w:w="1242" w:type="dxa"/>
            <w:vMerge w:val="restart"/>
            <w:vAlign w:val="center"/>
          </w:tcPr>
          <w:p w:rsidR="00975CFB" w:rsidRDefault="00AB335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975CFB" w:rsidRDefault="00AB3353">
            <w:pPr>
              <w:spacing w:line="280" w:lineRule="exact"/>
              <w:rPr>
                <w:rFonts w:ascii="宋体"/>
                <w:b/>
                <w:color w:val="000000"/>
                <w:sz w:val="20"/>
                <w:szCs w:val="20"/>
              </w:rPr>
            </w:pPr>
            <w:bookmarkStart w:id="11" w:name="注册邮编"/>
            <w:r>
              <w:rPr>
                <w:rFonts w:ascii="宋体"/>
                <w:b/>
                <w:color w:val="000000"/>
                <w:sz w:val="20"/>
                <w:szCs w:val="20"/>
              </w:rPr>
              <w:t>274000</w:t>
            </w:r>
            <w:bookmarkEnd w:id="11"/>
          </w:p>
        </w:tc>
      </w:tr>
      <w:tr w:rsidR="002A5265">
        <w:trPr>
          <w:trHeight w:val="392"/>
          <w:jc w:val="center"/>
        </w:trPr>
        <w:tc>
          <w:tcPr>
            <w:tcW w:w="1835" w:type="dxa"/>
            <w:vAlign w:val="center"/>
          </w:tcPr>
          <w:p w:rsidR="00975CFB" w:rsidRDefault="00AB335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975CFB" w:rsidRDefault="00975CFB" w:rsidP="004D4F9C">
            <w:pPr>
              <w:spacing w:line="280" w:lineRule="exact"/>
              <w:rPr>
                <w:rFonts w:ascii="宋体"/>
                <w:b/>
                <w:color w:val="000000"/>
                <w:sz w:val="20"/>
                <w:szCs w:val="20"/>
              </w:rPr>
            </w:pPr>
            <w:bookmarkStart w:id="12" w:name="经营地址"/>
            <w:bookmarkEnd w:id="12"/>
            <w:r>
              <w:rPr>
                <w:rFonts w:hint="eastAsia"/>
              </w:rPr>
              <w:t>菏泽市成武县公安局</w:t>
            </w:r>
          </w:p>
        </w:tc>
        <w:tc>
          <w:tcPr>
            <w:tcW w:w="1242" w:type="dxa"/>
            <w:vMerge/>
            <w:vAlign w:val="center"/>
          </w:tcPr>
          <w:p w:rsidR="00975CFB" w:rsidRDefault="00975CFB">
            <w:pPr>
              <w:spacing w:line="280" w:lineRule="exact"/>
              <w:jc w:val="center"/>
              <w:rPr>
                <w:rFonts w:ascii="宋体"/>
                <w:b/>
                <w:color w:val="000000"/>
                <w:sz w:val="20"/>
                <w:szCs w:val="20"/>
              </w:rPr>
            </w:pPr>
          </w:p>
        </w:tc>
        <w:tc>
          <w:tcPr>
            <w:tcW w:w="1558" w:type="dxa"/>
          </w:tcPr>
          <w:p w:rsidR="00975CFB" w:rsidRDefault="00975CFB">
            <w:pPr>
              <w:spacing w:line="280" w:lineRule="exact"/>
              <w:rPr>
                <w:rFonts w:ascii="宋体"/>
                <w:b/>
                <w:color w:val="000000"/>
                <w:sz w:val="20"/>
                <w:szCs w:val="20"/>
              </w:rPr>
            </w:pPr>
            <w:bookmarkStart w:id="13" w:name="经营邮编"/>
            <w:bookmarkEnd w:id="13"/>
          </w:p>
        </w:tc>
      </w:tr>
      <w:tr w:rsidR="002A5265">
        <w:trPr>
          <w:trHeight w:val="367"/>
          <w:jc w:val="center"/>
        </w:trPr>
        <w:tc>
          <w:tcPr>
            <w:tcW w:w="1835" w:type="dxa"/>
            <w:vAlign w:val="center"/>
          </w:tcPr>
          <w:p w:rsidR="00975CFB" w:rsidRDefault="004D4F9C">
            <w:pPr>
              <w:spacing w:line="280" w:lineRule="exact"/>
              <w:jc w:val="center"/>
              <w:rPr>
                <w:rFonts w:ascii="宋体"/>
                <w:b/>
                <w:color w:val="000000"/>
                <w:sz w:val="20"/>
                <w:szCs w:val="20"/>
              </w:rPr>
            </w:pPr>
            <w:r>
              <w:rPr>
                <w:rFonts w:ascii="宋体" w:hAnsi="宋体" w:hint="eastAsia"/>
                <w:b/>
                <w:color w:val="000000"/>
                <w:sz w:val="20"/>
                <w:szCs w:val="20"/>
              </w:rPr>
              <w:t>经营</w:t>
            </w:r>
            <w:r w:rsidR="00AB3353">
              <w:rPr>
                <w:rFonts w:ascii="宋体" w:hAnsi="宋体" w:hint="eastAsia"/>
                <w:b/>
                <w:color w:val="000000"/>
                <w:sz w:val="20"/>
                <w:szCs w:val="20"/>
              </w:rPr>
              <w:t>地址</w:t>
            </w:r>
          </w:p>
        </w:tc>
        <w:tc>
          <w:tcPr>
            <w:tcW w:w="4692" w:type="dxa"/>
            <w:gridSpan w:val="3"/>
          </w:tcPr>
          <w:p w:rsidR="00975CFB" w:rsidRDefault="004D4F9C">
            <w:pPr>
              <w:spacing w:line="280" w:lineRule="exact"/>
              <w:rPr>
                <w:rFonts w:ascii="宋体"/>
                <w:b/>
                <w:color w:val="000000"/>
                <w:sz w:val="20"/>
                <w:szCs w:val="20"/>
              </w:rPr>
            </w:pPr>
            <w:r>
              <w:rPr>
                <w:rFonts w:hint="eastAsia"/>
              </w:rPr>
              <w:t>菏泽市顺和家园小区</w:t>
            </w:r>
          </w:p>
        </w:tc>
        <w:tc>
          <w:tcPr>
            <w:tcW w:w="1242" w:type="dxa"/>
            <w:vMerge/>
            <w:vAlign w:val="center"/>
          </w:tcPr>
          <w:p w:rsidR="00975CFB" w:rsidRDefault="00975CFB">
            <w:pPr>
              <w:spacing w:line="280" w:lineRule="exact"/>
              <w:jc w:val="center"/>
              <w:rPr>
                <w:rFonts w:ascii="宋体"/>
                <w:b/>
                <w:color w:val="000000"/>
                <w:sz w:val="20"/>
                <w:szCs w:val="20"/>
              </w:rPr>
            </w:pPr>
          </w:p>
        </w:tc>
        <w:tc>
          <w:tcPr>
            <w:tcW w:w="1558" w:type="dxa"/>
          </w:tcPr>
          <w:p w:rsidR="00975CFB" w:rsidRDefault="00AB3353">
            <w:pPr>
              <w:spacing w:line="280" w:lineRule="exact"/>
              <w:rPr>
                <w:rFonts w:ascii="宋体"/>
                <w:b/>
                <w:color w:val="000000"/>
                <w:sz w:val="20"/>
                <w:szCs w:val="20"/>
              </w:rPr>
            </w:pPr>
            <w:bookmarkStart w:id="14" w:name="生产邮编Add1"/>
            <w:r>
              <w:rPr>
                <w:rFonts w:ascii="宋体"/>
                <w:b/>
                <w:color w:val="000000"/>
                <w:sz w:val="20"/>
                <w:szCs w:val="20"/>
              </w:rPr>
              <w:t>274000</w:t>
            </w:r>
            <w:bookmarkEnd w:id="14"/>
          </w:p>
        </w:tc>
      </w:tr>
      <w:tr w:rsidR="002A5265">
        <w:trPr>
          <w:trHeight w:val="393"/>
          <w:jc w:val="center"/>
        </w:trPr>
        <w:tc>
          <w:tcPr>
            <w:tcW w:w="1835" w:type="dxa"/>
            <w:vAlign w:val="center"/>
          </w:tcPr>
          <w:p w:rsidR="00975CFB" w:rsidRDefault="00AB335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975CFB" w:rsidRDefault="00AB3353">
            <w:pPr>
              <w:spacing w:line="280" w:lineRule="exact"/>
              <w:rPr>
                <w:rFonts w:ascii="宋体"/>
                <w:b/>
                <w:color w:val="000000"/>
                <w:sz w:val="20"/>
                <w:szCs w:val="20"/>
              </w:rPr>
            </w:pPr>
            <w:bookmarkStart w:id="15" w:name="联系人Add1"/>
            <w:r>
              <w:rPr>
                <w:rFonts w:ascii="宋体"/>
                <w:b/>
                <w:color w:val="000000"/>
                <w:sz w:val="20"/>
                <w:szCs w:val="20"/>
              </w:rPr>
              <w:t>冯兴伟</w:t>
            </w:r>
            <w:bookmarkEnd w:id="15"/>
          </w:p>
        </w:tc>
        <w:tc>
          <w:tcPr>
            <w:tcW w:w="1463" w:type="dxa"/>
            <w:vAlign w:val="center"/>
          </w:tcPr>
          <w:p w:rsidR="00975CFB" w:rsidRDefault="00AB335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975CFB" w:rsidRDefault="00AB3353">
            <w:pPr>
              <w:spacing w:line="280" w:lineRule="exact"/>
              <w:jc w:val="center"/>
              <w:rPr>
                <w:rFonts w:ascii="宋体"/>
                <w:b/>
                <w:color w:val="000000"/>
                <w:sz w:val="20"/>
                <w:szCs w:val="20"/>
              </w:rPr>
            </w:pPr>
            <w:bookmarkStart w:id="16" w:name="联系人电话Add1"/>
            <w:r>
              <w:rPr>
                <w:rFonts w:ascii="宋体"/>
                <w:b/>
                <w:color w:val="000000"/>
                <w:sz w:val="20"/>
                <w:szCs w:val="20"/>
              </w:rPr>
              <w:t>18765888885</w:t>
            </w:r>
            <w:bookmarkEnd w:id="16"/>
          </w:p>
        </w:tc>
        <w:tc>
          <w:tcPr>
            <w:tcW w:w="1242" w:type="dxa"/>
            <w:vAlign w:val="center"/>
          </w:tcPr>
          <w:p w:rsidR="00975CFB" w:rsidRDefault="00AB335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975CFB" w:rsidRDefault="00975CFB">
            <w:pPr>
              <w:spacing w:line="280" w:lineRule="exact"/>
              <w:rPr>
                <w:rFonts w:ascii="宋体"/>
                <w:b/>
                <w:color w:val="000000"/>
                <w:sz w:val="20"/>
                <w:szCs w:val="20"/>
              </w:rPr>
            </w:pPr>
            <w:bookmarkStart w:id="17" w:name="联系人传真Add1"/>
            <w:bookmarkEnd w:id="17"/>
          </w:p>
        </w:tc>
      </w:tr>
      <w:tr w:rsidR="002A5265">
        <w:trPr>
          <w:jc w:val="center"/>
        </w:trPr>
        <w:tc>
          <w:tcPr>
            <w:tcW w:w="1835" w:type="dxa"/>
            <w:vAlign w:val="center"/>
          </w:tcPr>
          <w:p w:rsidR="00975CFB" w:rsidRDefault="00AB3353">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975CFB" w:rsidRDefault="00AB3353">
            <w:pPr>
              <w:rPr>
                <w:rFonts w:ascii="宋体"/>
                <w:b/>
                <w:color w:val="000000"/>
                <w:sz w:val="20"/>
                <w:szCs w:val="20"/>
              </w:rPr>
            </w:pPr>
            <w:bookmarkStart w:id="18" w:name="法人"/>
            <w:r>
              <w:rPr>
                <w:rFonts w:ascii="宋体"/>
                <w:b/>
                <w:color w:val="000000"/>
                <w:sz w:val="20"/>
                <w:szCs w:val="20"/>
              </w:rPr>
              <w:t>冯兴伟</w:t>
            </w:r>
            <w:bookmarkEnd w:id="18"/>
          </w:p>
        </w:tc>
        <w:tc>
          <w:tcPr>
            <w:tcW w:w="1463" w:type="dxa"/>
            <w:vAlign w:val="center"/>
          </w:tcPr>
          <w:p w:rsidR="00975CFB" w:rsidRDefault="00AB335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975CFB" w:rsidRDefault="00AB3353">
            <w:pPr>
              <w:rPr>
                <w:rFonts w:ascii="宋体"/>
                <w:b/>
                <w:color w:val="000000"/>
                <w:sz w:val="20"/>
                <w:szCs w:val="20"/>
              </w:rPr>
            </w:pPr>
            <w:bookmarkStart w:id="19" w:name="管理者代表"/>
            <w:proofErr w:type="gramStart"/>
            <w:r>
              <w:rPr>
                <w:rFonts w:ascii="宋体"/>
                <w:b/>
                <w:color w:val="000000"/>
                <w:sz w:val="20"/>
                <w:szCs w:val="20"/>
              </w:rPr>
              <w:t>陈茂钦</w:t>
            </w:r>
            <w:bookmarkEnd w:id="19"/>
            <w:proofErr w:type="gramEnd"/>
          </w:p>
        </w:tc>
        <w:tc>
          <w:tcPr>
            <w:tcW w:w="1242" w:type="dxa"/>
          </w:tcPr>
          <w:p w:rsidR="00975CFB" w:rsidRDefault="00AB3353">
            <w:pPr>
              <w:jc w:val="center"/>
              <w:rPr>
                <w:rFonts w:ascii="宋体"/>
                <w:b/>
                <w:color w:val="000000"/>
                <w:sz w:val="20"/>
                <w:szCs w:val="20"/>
              </w:rPr>
            </w:pPr>
            <w:r>
              <w:rPr>
                <w:rFonts w:ascii="宋体" w:hint="eastAsia"/>
                <w:b/>
                <w:color w:val="000000"/>
                <w:sz w:val="20"/>
                <w:szCs w:val="20"/>
              </w:rPr>
              <w:t>邮箱</w:t>
            </w:r>
          </w:p>
        </w:tc>
        <w:tc>
          <w:tcPr>
            <w:tcW w:w="1558" w:type="dxa"/>
          </w:tcPr>
          <w:p w:rsidR="00975CFB" w:rsidRDefault="00975CFB">
            <w:pPr>
              <w:rPr>
                <w:rFonts w:ascii="宋体"/>
                <w:b/>
                <w:color w:val="000000"/>
                <w:sz w:val="20"/>
                <w:szCs w:val="20"/>
              </w:rPr>
            </w:pPr>
            <w:bookmarkStart w:id="20" w:name="联系人邮箱Add1"/>
            <w:bookmarkEnd w:id="20"/>
          </w:p>
        </w:tc>
      </w:tr>
      <w:tr w:rsidR="002A5265">
        <w:trPr>
          <w:jc w:val="center"/>
        </w:trPr>
        <w:tc>
          <w:tcPr>
            <w:tcW w:w="1835" w:type="dxa"/>
            <w:vAlign w:val="center"/>
          </w:tcPr>
          <w:p w:rsidR="00975CFB" w:rsidRDefault="00AB335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975CFB" w:rsidRDefault="00975CFB">
            <w:pPr>
              <w:rPr>
                <w:rFonts w:ascii="宋体"/>
                <w:b/>
                <w:color w:val="000000"/>
                <w:sz w:val="20"/>
                <w:szCs w:val="20"/>
              </w:rPr>
            </w:pPr>
            <w:r>
              <w:rPr>
                <w:rFonts w:ascii="宋体" w:hint="eastAsia"/>
                <w:b/>
                <w:color w:val="000000"/>
                <w:sz w:val="20"/>
                <w:szCs w:val="20"/>
              </w:rPr>
              <w:t>2019.8.1</w:t>
            </w:r>
          </w:p>
        </w:tc>
      </w:tr>
      <w:tr w:rsidR="002A5265" w:rsidTr="004D4F9C">
        <w:trPr>
          <w:trHeight w:val="1424"/>
          <w:jc w:val="center"/>
        </w:trPr>
        <w:tc>
          <w:tcPr>
            <w:tcW w:w="1835" w:type="dxa"/>
            <w:vAlign w:val="center"/>
          </w:tcPr>
          <w:p w:rsidR="00975CFB" w:rsidRDefault="00AB3353">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975CFB" w:rsidRDefault="00975CFB">
            <w:pPr>
              <w:spacing w:line="280" w:lineRule="exact"/>
              <w:jc w:val="center"/>
              <w:rPr>
                <w:rFonts w:ascii="宋体"/>
                <w:b/>
                <w:color w:val="000000"/>
                <w:sz w:val="20"/>
                <w:szCs w:val="20"/>
              </w:rPr>
            </w:pPr>
          </w:p>
        </w:tc>
        <w:tc>
          <w:tcPr>
            <w:tcW w:w="7492" w:type="dxa"/>
            <w:gridSpan w:val="5"/>
            <w:vAlign w:val="center"/>
          </w:tcPr>
          <w:p w:rsidR="00975CFB" w:rsidRDefault="00AB3353">
            <w:pPr>
              <w:spacing w:line="400" w:lineRule="exact"/>
              <w:rPr>
                <w:rFonts w:ascii="宋体"/>
                <w:b/>
                <w:color w:val="000000"/>
                <w:sz w:val="20"/>
                <w:szCs w:val="20"/>
                <w:u w:val="single"/>
              </w:rPr>
            </w:pPr>
            <w:bookmarkStart w:id="21" w:name="审核范围"/>
            <w:r>
              <w:rPr>
                <w:rFonts w:ascii="宋体" w:hAnsi="宋体"/>
                <w:b/>
                <w:color w:val="000000"/>
                <w:sz w:val="20"/>
                <w:szCs w:val="20"/>
              </w:rPr>
              <w:t>Q：物业管理</w:t>
            </w:r>
          </w:p>
          <w:p w:rsidR="002A5265" w:rsidRDefault="00AB3353">
            <w:pPr>
              <w:spacing w:line="400" w:lineRule="exact"/>
              <w:rPr>
                <w:rFonts w:ascii="宋体" w:hAnsi="宋体"/>
                <w:b/>
                <w:color w:val="000000"/>
                <w:sz w:val="20"/>
                <w:szCs w:val="20"/>
              </w:rPr>
            </w:pPr>
            <w:r>
              <w:rPr>
                <w:rFonts w:ascii="宋体" w:hAnsi="宋体"/>
                <w:b/>
                <w:color w:val="000000"/>
                <w:sz w:val="20"/>
                <w:szCs w:val="20"/>
              </w:rPr>
              <w:t>E：物业管理及相关环境管理活动</w:t>
            </w:r>
          </w:p>
          <w:p w:rsidR="002A5265" w:rsidRDefault="00AB3353">
            <w:pPr>
              <w:spacing w:line="400" w:lineRule="exact"/>
              <w:rPr>
                <w:rFonts w:ascii="宋体" w:hAnsi="宋体"/>
                <w:b/>
                <w:color w:val="000000"/>
                <w:sz w:val="20"/>
                <w:szCs w:val="20"/>
              </w:rPr>
            </w:pPr>
            <w:r>
              <w:rPr>
                <w:rFonts w:ascii="宋体" w:hAnsi="宋体"/>
                <w:b/>
                <w:color w:val="000000"/>
                <w:sz w:val="20"/>
                <w:szCs w:val="20"/>
              </w:rPr>
              <w:t>O：物业管理及相关职业健康安全管理活动</w:t>
            </w:r>
            <w:bookmarkEnd w:id="21"/>
          </w:p>
        </w:tc>
      </w:tr>
      <w:tr w:rsidR="002A5265">
        <w:trPr>
          <w:trHeight w:val="446"/>
          <w:jc w:val="center"/>
        </w:trPr>
        <w:tc>
          <w:tcPr>
            <w:tcW w:w="1835" w:type="dxa"/>
            <w:vAlign w:val="center"/>
          </w:tcPr>
          <w:p w:rsidR="00975CFB" w:rsidRDefault="00AB3353">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975CFB" w:rsidRDefault="00AB3353">
            <w:pPr>
              <w:spacing w:line="280" w:lineRule="exact"/>
              <w:rPr>
                <w:rFonts w:ascii="宋体"/>
                <w:b/>
                <w:color w:val="000000"/>
                <w:sz w:val="20"/>
                <w:szCs w:val="20"/>
              </w:rPr>
            </w:pPr>
            <w:bookmarkStart w:id="22" w:name="专业代码"/>
            <w:r>
              <w:rPr>
                <w:rFonts w:ascii="宋体"/>
                <w:b/>
                <w:color w:val="000000"/>
                <w:sz w:val="20"/>
                <w:szCs w:val="20"/>
              </w:rPr>
              <w:t>Q：35.15.00</w:t>
            </w:r>
          </w:p>
          <w:p w:rsidR="00975CFB" w:rsidRDefault="00AB3353">
            <w:pPr>
              <w:spacing w:line="280" w:lineRule="exact"/>
              <w:rPr>
                <w:rFonts w:ascii="宋体"/>
                <w:b/>
                <w:color w:val="000000"/>
                <w:sz w:val="20"/>
                <w:szCs w:val="20"/>
              </w:rPr>
            </w:pPr>
            <w:r>
              <w:rPr>
                <w:rFonts w:ascii="宋体"/>
                <w:b/>
                <w:color w:val="000000"/>
                <w:sz w:val="20"/>
                <w:szCs w:val="20"/>
              </w:rPr>
              <w:t>E：35.15.00</w:t>
            </w:r>
          </w:p>
          <w:p w:rsidR="00975CFB" w:rsidRDefault="00AB3353">
            <w:pPr>
              <w:spacing w:line="280" w:lineRule="exact"/>
              <w:rPr>
                <w:rFonts w:ascii="宋体"/>
                <w:b/>
                <w:color w:val="000000"/>
                <w:sz w:val="20"/>
                <w:szCs w:val="20"/>
              </w:rPr>
            </w:pPr>
            <w:r>
              <w:rPr>
                <w:rFonts w:ascii="宋体"/>
                <w:b/>
                <w:color w:val="000000"/>
                <w:sz w:val="20"/>
                <w:szCs w:val="20"/>
              </w:rPr>
              <w:t>O：35.15.00</w:t>
            </w:r>
            <w:bookmarkEnd w:id="22"/>
          </w:p>
        </w:tc>
      </w:tr>
      <w:tr w:rsidR="002A5265">
        <w:trPr>
          <w:cantSplit/>
          <w:trHeight w:val="1537"/>
          <w:jc w:val="center"/>
        </w:trPr>
        <w:tc>
          <w:tcPr>
            <w:tcW w:w="1835" w:type="dxa"/>
            <w:vAlign w:val="center"/>
          </w:tcPr>
          <w:p w:rsidR="00975CFB" w:rsidRDefault="00AB3353">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4D4F9C" w:rsidRDefault="004D4F9C">
            <w:pPr>
              <w:widowControl/>
              <w:spacing w:line="280" w:lineRule="exact"/>
              <w:jc w:val="left"/>
              <w:rPr>
                <w:rFonts w:ascii="宋体" w:hAnsi="宋体" w:hint="eastAsia"/>
                <w:b/>
                <w:color w:val="000000"/>
                <w:sz w:val="20"/>
                <w:szCs w:val="20"/>
              </w:rPr>
            </w:pPr>
            <w:r>
              <w:rPr>
                <w:rFonts w:hint="eastAsia"/>
              </w:rPr>
              <w:t>菏泽市成武县公安局、菏泽市顺和家园</w:t>
            </w:r>
            <w:r>
              <w:rPr>
                <w:rFonts w:hint="eastAsia"/>
              </w:rPr>
              <w:t>小区，</w:t>
            </w:r>
          </w:p>
          <w:p w:rsidR="00975CFB" w:rsidRDefault="00AB335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975CFB" w:rsidRDefault="00975CFB">
            <w:pPr>
              <w:spacing w:line="280" w:lineRule="exact"/>
              <w:rPr>
                <w:rFonts w:ascii="宋体"/>
                <w:b/>
                <w:color w:val="000000"/>
                <w:sz w:val="20"/>
                <w:szCs w:val="20"/>
              </w:rPr>
            </w:pPr>
          </w:p>
          <w:p w:rsidR="00975CFB" w:rsidRDefault="00AB335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975CFB" w:rsidRDefault="00975CFB">
            <w:pPr>
              <w:spacing w:line="280" w:lineRule="exact"/>
              <w:rPr>
                <w:rFonts w:ascii="宋体"/>
                <w:b/>
                <w:color w:val="000000"/>
                <w:sz w:val="20"/>
                <w:szCs w:val="20"/>
              </w:rPr>
            </w:pPr>
          </w:p>
        </w:tc>
      </w:tr>
    </w:tbl>
    <w:p w:rsidR="00847E90" w:rsidRDefault="00847E90" w:rsidP="00847E90">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847E90" w:rsidRDefault="00847E90" w:rsidP="00847E9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本次审核活动按一阶段远程审核计划执行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)远程审核</w:t>
      </w:r>
      <w:r>
        <w:rPr>
          <w:rFonts w:ascii="宋体" w:hAnsi="宋体" w:hint="eastAsia"/>
          <w:b/>
          <w:color w:val="000000"/>
          <w:spacing w:val="-4"/>
          <w:sz w:val="20"/>
          <w:szCs w:val="20"/>
        </w:rPr>
        <w:t>，</w:t>
      </w:r>
    </w:p>
    <w:p w:rsidR="00847E90" w:rsidRDefault="00847E90" w:rsidP="00847E9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847E90" w:rsidRDefault="00847E90" w:rsidP="00847E90">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在远程进行</w:t>
      </w:r>
      <w:r>
        <w:rPr>
          <w:rFonts w:ascii="宋体" w:hAnsi="宋体"/>
          <w:b/>
          <w:color w:val="000000"/>
          <w:sz w:val="20"/>
          <w:szCs w:val="20"/>
        </w:rPr>
        <w:t xml:space="preserve">, </w:t>
      </w:r>
      <w:r>
        <w:rPr>
          <w:rFonts w:ascii="宋体" w:hAnsi="宋体" w:hint="eastAsia"/>
          <w:b/>
          <w:color w:val="000000"/>
          <w:sz w:val="20"/>
          <w:szCs w:val="20"/>
        </w:rPr>
        <w:t>评审的文件有</w:t>
      </w:r>
    </w:p>
    <w:p w:rsidR="00847E90" w:rsidRDefault="00847E90" w:rsidP="00847E90">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847E90" w:rsidRDefault="00847E90" w:rsidP="00847E9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847E90" w:rsidRDefault="00847E90" w:rsidP="00847E90">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847E90" w:rsidRDefault="00847E90" w:rsidP="00847E9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847E90" w:rsidRDefault="00847E90" w:rsidP="00847E9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一阶段远程审核巡视了以下部门和场所</w:t>
      </w:r>
      <w:r>
        <w:rPr>
          <w:rFonts w:ascii="宋体" w:hAnsi="宋体"/>
          <w:b/>
          <w:color w:val="000000"/>
          <w:sz w:val="20"/>
          <w:szCs w:val="20"/>
        </w:rPr>
        <w:t>:</w:t>
      </w:r>
    </w:p>
    <w:p w:rsidR="00847E90" w:rsidRDefault="00847E90" w:rsidP="00847E90">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sidR="004D4F9C">
        <w:rPr>
          <w:rFonts w:hint="eastAsia"/>
          <w:sz w:val="24"/>
        </w:rPr>
        <w:t>办公室、经营部、财务部、物业管理部</w:t>
      </w:r>
      <w:r w:rsidR="004D4F9C">
        <w:rPr>
          <w:sz w:val="24"/>
        </w:rPr>
        <w:t>(</w:t>
      </w:r>
      <w:r w:rsidR="004D4F9C">
        <w:rPr>
          <w:rFonts w:hint="eastAsia"/>
          <w:sz w:val="24"/>
        </w:rPr>
        <w:t>含项目部</w:t>
      </w:r>
      <w:r w:rsidR="004D4F9C">
        <w:rPr>
          <w:sz w:val="24"/>
        </w:rPr>
        <w:t>)</w:t>
      </w:r>
      <w:r w:rsidRPr="0057374C">
        <w:rPr>
          <w:rFonts w:ascii="宋体" w:hAnsi="宋体" w:hint="eastAsia"/>
          <w:b/>
          <w:color w:val="000000" w:themeColor="text1"/>
          <w:sz w:val="20"/>
          <w:szCs w:val="20"/>
          <w:u w:val="single"/>
        </w:rPr>
        <w:t>、</w:t>
      </w:r>
    </w:p>
    <w:p w:rsidR="00847E90" w:rsidRDefault="00847E90" w:rsidP="00847E90">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Pr>
          <w:rFonts w:ascii="宋体" w:hAnsi="宋体" w:hint="eastAsia"/>
          <w:b/>
          <w:color w:val="000000" w:themeColor="text1"/>
          <w:sz w:val="20"/>
          <w:szCs w:val="20"/>
          <w:u w:val="single"/>
        </w:rPr>
        <w:t>办公室、</w:t>
      </w:r>
      <w:r w:rsidR="004D4F9C">
        <w:rPr>
          <w:rFonts w:hint="eastAsia"/>
        </w:rPr>
        <w:t>菏泽市成武县公安局、菏泽市顺和家园</w:t>
      </w:r>
      <w:r w:rsidR="004D4F9C">
        <w:rPr>
          <w:rFonts w:hint="eastAsia"/>
        </w:rPr>
        <w:t>小区</w:t>
      </w:r>
      <w:r>
        <w:rPr>
          <w:rFonts w:ascii="宋体" w:hAnsi="宋体" w:hint="eastAsia"/>
          <w:b/>
          <w:color w:val="000000" w:themeColor="text1"/>
          <w:sz w:val="20"/>
          <w:szCs w:val="20"/>
          <w:u w:val="single"/>
        </w:rPr>
        <w:t>、</w:t>
      </w:r>
      <w:r w:rsidRPr="00870784">
        <w:rPr>
          <w:rFonts w:ascii="宋体" w:hAnsi="宋体" w:hint="eastAsia"/>
          <w:b/>
          <w:color w:val="000000"/>
          <w:sz w:val="20"/>
          <w:szCs w:val="20"/>
          <w:u w:val="single"/>
        </w:rPr>
        <w:t xml:space="preserve"> </w:t>
      </w:r>
      <w:r w:rsidRPr="00870784">
        <w:rPr>
          <w:rFonts w:ascii="宋体" w:hAnsi="宋体"/>
          <w:b/>
          <w:color w:val="000000"/>
          <w:sz w:val="20"/>
          <w:szCs w:val="20"/>
          <w:u w:val="single"/>
        </w:rPr>
        <w:t xml:space="preserve"> </w:t>
      </w:r>
      <w:r>
        <w:rPr>
          <w:rFonts w:ascii="宋体" w:hAnsi="宋体"/>
          <w:b/>
          <w:color w:val="000000"/>
          <w:sz w:val="20"/>
          <w:szCs w:val="20"/>
        </w:rPr>
        <w:t xml:space="preserve">                                                      </w:t>
      </w:r>
    </w:p>
    <w:p w:rsidR="00847E90" w:rsidRDefault="00847E90" w:rsidP="00847E9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一阶段远程审核发现的重要问题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第一阶段远程审核问题清单</w:t>
      </w:r>
      <w:r>
        <w:rPr>
          <w:rFonts w:ascii="宋体" w:hAnsi="宋体"/>
          <w:b/>
          <w:color w:val="000000"/>
          <w:sz w:val="20"/>
          <w:szCs w:val="20"/>
        </w:rPr>
        <w:t>)</w:t>
      </w:r>
      <w:r>
        <w:rPr>
          <w:rFonts w:ascii="宋体" w:hAnsi="宋体" w:hint="eastAsia"/>
          <w:b/>
          <w:color w:val="000000"/>
          <w:sz w:val="20"/>
          <w:szCs w:val="20"/>
        </w:rPr>
        <w:t>中。</w:t>
      </w:r>
    </w:p>
    <w:p w:rsidR="00847E90" w:rsidRDefault="00847E90" w:rsidP="00847E90">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10"/>
        <w:gridCol w:w="5918"/>
        <w:gridCol w:w="19"/>
        <w:gridCol w:w="7"/>
        <w:gridCol w:w="964"/>
        <w:gridCol w:w="6"/>
        <w:gridCol w:w="28"/>
        <w:gridCol w:w="1280"/>
      </w:tblGrid>
      <w:tr w:rsidR="00847E90" w:rsidTr="00975CFB">
        <w:trPr>
          <w:cantSplit/>
          <w:trHeight w:val="390"/>
          <w:jc w:val="center"/>
        </w:trPr>
        <w:tc>
          <w:tcPr>
            <w:tcW w:w="9380" w:type="dxa"/>
            <w:gridSpan w:val="9"/>
            <w:vAlign w:val="center"/>
          </w:tcPr>
          <w:p w:rsidR="00847E90" w:rsidRDefault="00847E90" w:rsidP="00975CFB">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847E90" w:rsidTr="00975CFB">
        <w:trPr>
          <w:cantSplit/>
          <w:trHeight w:val="390"/>
          <w:jc w:val="center"/>
        </w:trPr>
        <w:tc>
          <w:tcPr>
            <w:tcW w:w="7102" w:type="dxa"/>
            <w:gridSpan w:val="5"/>
            <w:vAlign w:val="center"/>
          </w:tcPr>
          <w:p w:rsidR="00847E90" w:rsidRDefault="00847E90" w:rsidP="00975CFB">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847E90" w:rsidRDefault="00847E90" w:rsidP="00975CF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847E90" w:rsidRDefault="00847E90" w:rsidP="00975CF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90"/>
          <w:jc w:val="center"/>
        </w:trPr>
        <w:tc>
          <w:tcPr>
            <w:tcW w:w="7102" w:type="dxa"/>
            <w:gridSpan w:val="5"/>
            <w:vAlign w:val="center"/>
          </w:tcPr>
          <w:p w:rsidR="00847E90" w:rsidRDefault="00847E90" w:rsidP="00975CFB">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847E90" w:rsidRDefault="00847E90" w:rsidP="00975CF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847E90" w:rsidRDefault="00847E90" w:rsidP="00975CF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90"/>
          <w:jc w:val="center"/>
        </w:trPr>
        <w:tc>
          <w:tcPr>
            <w:tcW w:w="9380" w:type="dxa"/>
            <w:gridSpan w:val="9"/>
            <w:vAlign w:val="center"/>
          </w:tcPr>
          <w:p w:rsidR="00847E90" w:rsidRDefault="00847E90" w:rsidP="00975CFB">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847E90" w:rsidTr="00975CFB">
        <w:trPr>
          <w:cantSplit/>
          <w:trHeight w:val="390"/>
          <w:jc w:val="center"/>
        </w:trPr>
        <w:tc>
          <w:tcPr>
            <w:tcW w:w="7102" w:type="dxa"/>
            <w:gridSpan w:val="5"/>
            <w:vAlign w:val="center"/>
          </w:tcPr>
          <w:p w:rsidR="00847E90" w:rsidRDefault="00847E90" w:rsidP="00975CFB">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847E90" w:rsidRDefault="00847E90" w:rsidP="00975CF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847E90" w:rsidRDefault="00847E90" w:rsidP="00975CF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90"/>
          <w:jc w:val="center"/>
        </w:trPr>
        <w:tc>
          <w:tcPr>
            <w:tcW w:w="7102" w:type="dxa"/>
            <w:gridSpan w:val="5"/>
            <w:vAlign w:val="center"/>
          </w:tcPr>
          <w:p w:rsidR="00847E90" w:rsidRDefault="00847E90" w:rsidP="00975CFB">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847E90" w:rsidRDefault="00847E90" w:rsidP="00975CF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847E90" w:rsidRDefault="00847E90" w:rsidP="00975CF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90"/>
          <w:jc w:val="center"/>
        </w:trPr>
        <w:tc>
          <w:tcPr>
            <w:tcW w:w="9380" w:type="dxa"/>
            <w:gridSpan w:val="9"/>
            <w:vAlign w:val="center"/>
          </w:tcPr>
          <w:p w:rsidR="00847E90" w:rsidRDefault="00847E90" w:rsidP="00975CFB">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847E90" w:rsidTr="00975CFB">
        <w:trPr>
          <w:cantSplit/>
          <w:trHeight w:val="390"/>
          <w:jc w:val="center"/>
        </w:trPr>
        <w:tc>
          <w:tcPr>
            <w:tcW w:w="7076" w:type="dxa"/>
            <w:gridSpan w:val="3"/>
            <w:vAlign w:val="center"/>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847E90" w:rsidRDefault="00847E90" w:rsidP="00975CF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847E90" w:rsidRDefault="00847E90" w:rsidP="00975CF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90"/>
          <w:jc w:val="center"/>
        </w:trPr>
        <w:tc>
          <w:tcPr>
            <w:tcW w:w="7076" w:type="dxa"/>
            <w:gridSpan w:val="3"/>
            <w:vAlign w:val="center"/>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847E90" w:rsidRDefault="00847E90" w:rsidP="00975CF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847E90" w:rsidRDefault="00847E90" w:rsidP="00975CF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90"/>
          <w:jc w:val="center"/>
        </w:trPr>
        <w:tc>
          <w:tcPr>
            <w:tcW w:w="9380" w:type="dxa"/>
            <w:gridSpan w:val="9"/>
            <w:vAlign w:val="center"/>
          </w:tcPr>
          <w:p w:rsidR="00847E90" w:rsidRDefault="00847E90" w:rsidP="00975CFB">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847E90" w:rsidTr="00975CFB">
        <w:trPr>
          <w:cantSplit/>
          <w:trHeight w:val="390"/>
          <w:jc w:val="center"/>
        </w:trPr>
        <w:tc>
          <w:tcPr>
            <w:tcW w:w="1158" w:type="dxa"/>
            <w:gridSpan w:val="2"/>
            <w:vMerge w:val="restart"/>
            <w:vAlign w:val="center"/>
          </w:tcPr>
          <w:p w:rsidR="00847E90" w:rsidRDefault="00847E90" w:rsidP="00975CFB">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847E90" w:rsidRDefault="00847E90" w:rsidP="00975CFB">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847E90" w:rsidRDefault="00847E90" w:rsidP="00975CF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222"/>
          <w:jc w:val="center"/>
        </w:trPr>
        <w:tc>
          <w:tcPr>
            <w:tcW w:w="1158" w:type="dxa"/>
            <w:gridSpan w:val="2"/>
            <w:vMerge/>
            <w:vAlign w:val="center"/>
          </w:tcPr>
          <w:p w:rsidR="00847E90" w:rsidRDefault="00847E90" w:rsidP="00975CFB">
            <w:pPr>
              <w:jc w:val="center"/>
              <w:rPr>
                <w:rFonts w:ascii="宋体"/>
                <w:color w:val="000000"/>
                <w:spacing w:val="-10"/>
                <w:sz w:val="20"/>
                <w:szCs w:val="20"/>
              </w:rPr>
            </w:pPr>
          </w:p>
        </w:tc>
        <w:tc>
          <w:tcPr>
            <w:tcW w:w="5944" w:type="dxa"/>
            <w:gridSpan w:val="3"/>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48"/>
          <w:jc w:val="center"/>
        </w:trPr>
        <w:tc>
          <w:tcPr>
            <w:tcW w:w="1158" w:type="dxa"/>
            <w:gridSpan w:val="2"/>
            <w:vMerge w:val="restart"/>
            <w:vAlign w:val="center"/>
          </w:tcPr>
          <w:p w:rsidR="00847E90" w:rsidRDefault="00847E90" w:rsidP="00975CFB">
            <w:pPr>
              <w:rPr>
                <w:rFonts w:ascii="宋体"/>
                <w:color w:val="000000"/>
                <w:sz w:val="20"/>
                <w:szCs w:val="20"/>
              </w:rPr>
            </w:pPr>
            <w:r>
              <w:rPr>
                <w:rFonts w:ascii="宋体" w:hAnsi="宋体" w:hint="eastAsia"/>
                <w:color w:val="000000"/>
                <w:sz w:val="20"/>
                <w:szCs w:val="20"/>
              </w:rPr>
              <w:t>环境方针</w:t>
            </w:r>
          </w:p>
        </w:tc>
        <w:tc>
          <w:tcPr>
            <w:tcW w:w="5944" w:type="dxa"/>
            <w:gridSpan w:val="3"/>
          </w:tcPr>
          <w:p w:rsidR="00847E90" w:rsidRDefault="00847E90" w:rsidP="00975CFB">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48"/>
          <w:jc w:val="center"/>
        </w:trPr>
        <w:tc>
          <w:tcPr>
            <w:tcW w:w="1158" w:type="dxa"/>
            <w:gridSpan w:val="2"/>
            <w:vMerge/>
            <w:vAlign w:val="center"/>
          </w:tcPr>
          <w:p w:rsidR="00847E90" w:rsidRDefault="00847E90" w:rsidP="00975CFB">
            <w:pPr>
              <w:jc w:val="center"/>
              <w:rPr>
                <w:rFonts w:ascii="宋体"/>
                <w:color w:val="000000"/>
                <w:spacing w:val="-10"/>
                <w:sz w:val="20"/>
                <w:szCs w:val="20"/>
              </w:rPr>
            </w:pPr>
          </w:p>
        </w:tc>
        <w:tc>
          <w:tcPr>
            <w:tcW w:w="5944" w:type="dxa"/>
            <w:gridSpan w:val="3"/>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21"/>
          <w:jc w:val="center"/>
        </w:trPr>
        <w:tc>
          <w:tcPr>
            <w:tcW w:w="1158" w:type="dxa"/>
            <w:gridSpan w:val="2"/>
            <w:vMerge w:val="restart"/>
            <w:vAlign w:val="center"/>
          </w:tcPr>
          <w:p w:rsidR="00847E90" w:rsidRDefault="00847E90" w:rsidP="00975CFB">
            <w:pPr>
              <w:rPr>
                <w:rFonts w:ascii="宋体" w:hAnsi="宋体"/>
                <w:color w:val="000000"/>
                <w:spacing w:val="-10"/>
                <w:sz w:val="20"/>
                <w:szCs w:val="20"/>
              </w:rPr>
            </w:pPr>
            <w:r>
              <w:rPr>
                <w:rFonts w:ascii="宋体" w:hAnsi="宋体" w:hint="eastAsia"/>
                <w:color w:val="000000"/>
                <w:spacing w:val="-10"/>
                <w:sz w:val="20"/>
                <w:szCs w:val="20"/>
              </w:rPr>
              <w:t>职业健康</w:t>
            </w:r>
          </w:p>
          <w:p w:rsidR="00847E90" w:rsidRDefault="00847E90" w:rsidP="00975CFB">
            <w:pPr>
              <w:rPr>
                <w:rFonts w:ascii="宋体"/>
                <w:color w:val="000000"/>
                <w:spacing w:val="-10"/>
                <w:sz w:val="20"/>
                <w:szCs w:val="20"/>
              </w:rPr>
            </w:pPr>
            <w:r>
              <w:rPr>
                <w:rFonts w:ascii="宋体" w:hAnsi="宋体" w:hint="eastAsia"/>
                <w:color w:val="000000"/>
                <w:spacing w:val="-10"/>
                <w:sz w:val="20"/>
                <w:szCs w:val="20"/>
              </w:rPr>
              <w:lastRenderedPageBreak/>
              <w:t>安全方针</w:t>
            </w:r>
          </w:p>
        </w:tc>
        <w:tc>
          <w:tcPr>
            <w:tcW w:w="5944" w:type="dxa"/>
            <w:gridSpan w:val="3"/>
          </w:tcPr>
          <w:p w:rsidR="00847E90" w:rsidRDefault="00847E90" w:rsidP="00975CFB">
            <w:pPr>
              <w:rPr>
                <w:rFonts w:ascii="宋体"/>
                <w:color w:val="000000"/>
                <w:spacing w:val="-10"/>
                <w:sz w:val="20"/>
                <w:szCs w:val="20"/>
              </w:rPr>
            </w:pPr>
            <w:r>
              <w:rPr>
                <w:rFonts w:ascii="宋体" w:hAnsi="宋体" w:hint="eastAsia"/>
                <w:color w:val="000000"/>
                <w:sz w:val="20"/>
                <w:szCs w:val="20"/>
              </w:rPr>
              <w:lastRenderedPageBreak/>
              <w:t>是否形成文件</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21"/>
          <w:jc w:val="center"/>
        </w:trPr>
        <w:tc>
          <w:tcPr>
            <w:tcW w:w="1158" w:type="dxa"/>
            <w:gridSpan w:val="2"/>
            <w:vMerge/>
          </w:tcPr>
          <w:p w:rsidR="00847E90" w:rsidRDefault="00847E90" w:rsidP="00975CFB">
            <w:pPr>
              <w:rPr>
                <w:rFonts w:ascii="宋体"/>
                <w:color w:val="000000"/>
                <w:spacing w:val="-10"/>
                <w:sz w:val="20"/>
                <w:szCs w:val="20"/>
              </w:rPr>
            </w:pPr>
          </w:p>
        </w:tc>
        <w:tc>
          <w:tcPr>
            <w:tcW w:w="5944" w:type="dxa"/>
            <w:gridSpan w:val="3"/>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21"/>
          <w:jc w:val="center"/>
        </w:trPr>
        <w:tc>
          <w:tcPr>
            <w:tcW w:w="7102" w:type="dxa"/>
            <w:gridSpan w:val="5"/>
          </w:tcPr>
          <w:p w:rsidR="00847E90" w:rsidRDefault="00847E90" w:rsidP="00975CFB">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□否</w:t>
            </w:r>
          </w:p>
        </w:tc>
      </w:tr>
      <w:tr w:rsidR="00847E90" w:rsidTr="00975CFB">
        <w:trPr>
          <w:cantSplit/>
          <w:trHeight w:val="321"/>
          <w:jc w:val="center"/>
        </w:trPr>
        <w:tc>
          <w:tcPr>
            <w:tcW w:w="9380" w:type="dxa"/>
            <w:gridSpan w:val="9"/>
          </w:tcPr>
          <w:p w:rsidR="00847E90" w:rsidRDefault="00847E90" w:rsidP="00975CFB">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847E90" w:rsidTr="00975CFB">
        <w:trPr>
          <w:cantSplit/>
          <w:trHeight w:val="321"/>
          <w:jc w:val="center"/>
        </w:trPr>
        <w:tc>
          <w:tcPr>
            <w:tcW w:w="7095" w:type="dxa"/>
            <w:gridSpan w:val="4"/>
          </w:tcPr>
          <w:p w:rsidR="00847E90" w:rsidRDefault="00847E90" w:rsidP="00975CFB">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□否</w:t>
            </w:r>
          </w:p>
        </w:tc>
      </w:tr>
      <w:tr w:rsidR="00847E90" w:rsidTr="00975CFB">
        <w:trPr>
          <w:cantSplit/>
          <w:trHeight w:val="321"/>
          <w:jc w:val="center"/>
        </w:trPr>
        <w:tc>
          <w:tcPr>
            <w:tcW w:w="7095" w:type="dxa"/>
            <w:gridSpan w:val="4"/>
          </w:tcPr>
          <w:p w:rsidR="00847E90" w:rsidRDefault="00847E90" w:rsidP="00975CFB">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□否</w:t>
            </w:r>
          </w:p>
        </w:tc>
      </w:tr>
      <w:tr w:rsidR="00847E90" w:rsidTr="00975CFB">
        <w:trPr>
          <w:cantSplit/>
          <w:trHeight w:val="321"/>
          <w:jc w:val="center"/>
        </w:trPr>
        <w:tc>
          <w:tcPr>
            <w:tcW w:w="9380" w:type="dxa"/>
            <w:gridSpan w:val="9"/>
          </w:tcPr>
          <w:p w:rsidR="00847E90" w:rsidRDefault="00847E90" w:rsidP="00975CFB">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847E90" w:rsidTr="00975CFB">
        <w:trPr>
          <w:cantSplit/>
          <w:trHeight w:val="321"/>
          <w:jc w:val="center"/>
        </w:trPr>
        <w:tc>
          <w:tcPr>
            <w:tcW w:w="1158" w:type="dxa"/>
            <w:gridSpan w:val="2"/>
            <w:vMerge w:val="restart"/>
            <w:vAlign w:val="center"/>
          </w:tcPr>
          <w:p w:rsidR="00847E90" w:rsidRDefault="00847E90" w:rsidP="00975CFB">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847E90" w:rsidRDefault="00847E90" w:rsidP="00975CFB">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21"/>
          <w:jc w:val="center"/>
        </w:trPr>
        <w:tc>
          <w:tcPr>
            <w:tcW w:w="1158" w:type="dxa"/>
            <w:gridSpan w:val="2"/>
            <w:vMerge/>
            <w:vAlign w:val="center"/>
          </w:tcPr>
          <w:p w:rsidR="00847E90" w:rsidRDefault="00847E90" w:rsidP="00975CFB">
            <w:pPr>
              <w:ind w:leftChars="80" w:left="168"/>
              <w:jc w:val="center"/>
              <w:rPr>
                <w:rFonts w:ascii="宋体"/>
                <w:color w:val="000000"/>
                <w:spacing w:val="-10"/>
                <w:sz w:val="20"/>
                <w:szCs w:val="20"/>
              </w:rPr>
            </w:pPr>
          </w:p>
        </w:tc>
        <w:tc>
          <w:tcPr>
            <w:tcW w:w="5944" w:type="dxa"/>
            <w:gridSpan w:val="3"/>
          </w:tcPr>
          <w:p w:rsidR="00847E90" w:rsidRDefault="00847E90" w:rsidP="00975CFB">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21"/>
          <w:jc w:val="center"/>
        </w:trPr>
        <w:tc>
          <w:tcPr>
            <w:tcW w:w="1158" w:type="dxa"/>
            <w:gridSpan w:val="2"/>
            <w:vMerge/>
            <w:vAlign w:val="center"/>
          </w:tcPr>
          <w:p w:rsidR="00847E90" w:rsidRDefault="00847E90" w:rsidP="00975CFB">
            <w:pPr>
              <w:ind w:leftChars="80" w:left="168"/>
              <w:jc w:val="center"/>
              <w:rPr>
                <w:rFonts w:ascii="宋体"/>
                <w:color w:val="000000"/>
                <w:spacing w:val="-10"/>
                <w:sz w:val="20"/>
                <w:szCs w:val="20"/>
              </w:rPr>
            </w:pPr>
          </w:p>
        </w:tc>
        <w:tc>
          <w:tcPr>
            <w:tcW w:w="5944" w:type="dxa"/>
            <w:gridSpan w:val="3"/>
          </w:tcPr>
          <w:p w:rsidR="00847E90" w:rsidRDefault="00847E90" w:rsidP="00975CFB">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847E90" w:rsidTr="00975CFB">
        <w:trPr>
          <w:cantSplit/>
          <w:trHeight w:val="366"/>
          <w:jc w:val="center"/>
        </w:trPr>
        <w:tc>
          <w:tcPr>
            <w:tcW w:w="1148" w:type="dxa"/>
            <w:vMerge w:val="restart"/>
            <w:vAlign w:val="center"/>
          </w:tcPr>
          <w:p w:rsidR="00847E90" w:rsidRDefault="00847E90" w:rsidP="00975CFB">
            <w:pPr>
              <w:jc w:val="center"/>
              <w:rPr>
                <w:rFonts w:ascii="宋体"/>
                <w:color w:val="000000"/>
                <w:sz w:val="20"/>
                <w:szCs w:val="20"/>
              </w:rPr>
            </w:pPr>
            <w:r>
              <w:rPr>
                <w:rFonts w:ascii="宋体" w:hAnsi="宋体" w:hint="eastAsia"/>
                <w:color w:val="000000"/>
                <w:sz w:val="20"/>
                <w:szCs w:val="20"/>
              </w:rPr>
              <w:t>环境目标</w:t>
            </w:r>
          </w:p>
          <w:p w:rsidR="00847E90" w:rsidRDefault="00847E90" w:rsidP="00975CFB">
            <w:pPr>
              <w:tabs>
                <w:tab w:val="left" w:pos="430"/>
              </w:tabs>
              <w:ind w:left="400" w:hangingChars="200" w:hanging="400"/>
              <w:jc w:val="center"/>
              <w:rPr>
                <w:rFonts w:ascii="宋体"/>
                <w:color w:val="000000"/>
                <w:sz w:val="20"/>
                <w:szCs w:val="20"/>
              </w:rPr>
            </w:pPr>
          </w:p>
        </w:tc>
        <w:tc>
          <w:tcPr>
            <w:tcW w:w="5954" w:type="dxa"/>
            <w:gridSpan w:val="4"/>
            <w:vAlign w:val="center"/>
          </w:tcPr>
          <w:p w:rsidR="00847E90" w:rsidRDefault="00847E90" w:rsidP="00975CFB">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66"/>
          <w:jc w:val="center"/>
        </w:trPr>
        <w:tc>
          <w:tcPr>
            <w:tcW w:w="1148" w:type="dxa"/>
            <w:vMerge/>
            <w:vAlign w:val="center"/>
          </w:tcPr>
          <w:p w:rsidR="00847E90" w:rsidRDefault="00847E90" w:rsidP="00975CFB">
            <w:pPr>
              <w:jc w:val="center"/>
              <w:rPr>
                <w:rFonts w:ascii="宋体"/>
                <w:color w:val="000000"/>
                <w:sz w:val="20"/>
                <w:szCs w:val="20"/>
              </w:rPr>
            </w:pPr>
          </w:p>
        </w:tc>
        <w:tc>
          <w:tcPr>
            <w:tcW w:w="5954" w:type="dxa"/>
            <w:gridSpan w:val="4"/>
            <w:vAlign w:val="center"/>
          </w:tcPr>
          <w:p w:rsidR="00847E90" w:rsidRDefault="00847E90" w:rsidP="00975CFB">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296"/>
          <w:jc w:val="center"/>
        </w:trPr>
        <w:tc>
          <w:tcPr>
            <w:tcW w:w="1148" w:type="dxa"/>
            <w:vMerge/>
            <w:vAlign w:val="center"/>
          </w:tcPr>
          <w:p w:rsidR="00847E90" w:rsidRDefault="00847E90" w:rsidP="00975CFB">
            <w:pPr>
              <w:jc w:val="center"/>
              <w:rPr>
                <w:rFonts w:ascii="宋体"/>
                <w:color w:val="000000"/>
                <w:sz w:val="20"/>
                <w:szCs w:val="20"/>
              </w:rPr>
            </w:pPr>
          </w:p>
        </w:tc>
        <w:tc>
          <w:tcPr>
            <w:tcW w:w="5954" w:type="dxa"/>
            <w:gridSpan w:val="4"/>
            <w:vAlign w:val="center"/>
          </w:tcPr>
          <w:p w:rsidR="00847E90" w:rsidRDefault="00847E90" w:rsidP="00975CFB">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294"/>
          <w:jc w:val="center"/>
        </w:trPr>
        <w:tc>
          <w:tcPr>
            <w:tcW w:w="1148" w:type="dxa"/>
            <w:vMerge w:val="restart"/>
            <w:vAlign w:val="center"/>
          </w:tcPr>
          <w:p w:rsidR="00847E90" w:rsidRDefault="00847E90" w:rsidP="00975CFB">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847E90" w:rsidRDefault="00847E90" w:rsidP="00975CFB">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847E90" w:rsidRDefault="00847E90" w:rsidP="00975CFB">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847E90" w:rsidRDefault="00847E90" w:rsidP="00975CFB">
            <w:pPr>
              <w:rPr>
                <w:rFonts w:ascii="宋体"/>
                <w:color w:val="000000"/>
                <w:sz w:val="20"/>
                <w:szCs w:val="20"/>
              </w:rPr>
            </w:pPr>
            <w:r>
              <w:rPr>
                <w:rFonts w:ascii="宋体" w:hAnsi="宋体" w:hint="eastAsia"/>
                <w:color w:val="000000"/>
                <w:sz w:val="20"/>
                <w:szCs w:val="20"/>
              </w:rPr>
              <w:t>□否</w:t>
            </w:r>
          </w:p>
        </w:tc>
      </w:tr>
      <w:tr w:rsidR="00847E90" w:rsidTr="00975CFB">
        <w:trPr>
          <w:cantSplit/>
          <w:trHeight w:val="294"/>
          <w:jc w:val="center"/>
        </w:trPr>
        <w:tc>
          <w:tcPr>
            <w:tcW w:w="1148" w:type="dxa"/>
            <w:vMerge/>
          </w:tcPr>
          <w:p w:rsidR="00847E90" w:rsidRDefault="00847E90" w:rsidP="00975CFB">
            <w:pPr>
              <w:rPr>
                <w:rFonts w:ascii="宋体"/>
                <w:color w:val="000000"/>
                <w:sz w:val="20"/>
                <w:szCs w:val="20"/>
              </w:rPr>
            </w:pPr>
          </w:p>
        </w:tc>
        <w:tc>
          <w:tcPr>
            <w:tcW w:w="5954" w:type="dxa"/>
            <w:gridSpan w:val="4"/>
          </w:tcPr>
          <w:p w:rsidR="00847E90" w:rsidRDefault="00847E90" w:rsidP="00975CFB">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847E90" w:rsidRDefault="00847E90" w:rsidP="00975CFB">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z w:val="20"/>
                <w:szCs w:val="20"/>
              </w:rPr>
            </w:pPr>
            <w:r>
              <w:rPr>
                <w:rFonts w:ascii="宋体" w:hAnsi="宋体" w:hint="eastAsia"/>
                <w:color w:val="000000"/>
                <w:sz w:val="20"/>
                <w:szCs w:val="20"/>
              </w:rPr>
              <w:t>□否</w:t>
            </w:r>
          </w:p>
        </w:tc>
      </w:tr>
      <w:tr w:rsidR="00847E90" w:rsidTr="00975CFB">
        <w:trPr>
          <w:cantSplit/>
          <w:trHeight w:val="294"/>
          <w:jc w:val="center"/>
        </w:trPr>
        <w:tc>
          <w:tcPr>
            <w:tcW w:w="1148" w:type="dxa"/>
            <w:vMerge/>
          </w:tcPr>
          <w:p w:rsidR="00847E90" w:rsidRDefault="00847E90" w:rsidP="00975CFB">
            <w:pPr>
              <w:rPr>
                <w:rFonts w:ascii="宋体"/>
                <w:color w:val="000000"/>
                <w:sz w:val="20"/>
                <w:szCs w:val="20"/>
              </w:rPr>
            </w:pPr>
          </w:p>
        </w:tc>
        <w:tc>
          <w:tcPr>
            <w:tcW w:w="5954" w:type="dxa"/>
            <w:gridSpan w:val="4"/>
          </w:tcPr>
          <w:p w:rsidR="00847E90" w:rsidRDefault="00847E90" w:rsidP="00975CFB">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847E90" w:rsidRDefault="00847E90" w:rsidP="00975CFB">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847E90" w:rsidRDefault="00847E90" w:rsidP="00975CFB">
            <w:pPr>
              <w:rPr>
                <w:rFonts w:ascii="宋体"/>
                <w:color w:val="000000"/>
                <w:sz w:val="20"/>
                <w:szCs w:val="20"/>
              </w:rPr>
            </w:pPr>
            <w:r>
              <w:rPr>
                <w:rFonts w:ascii="宋体" w:hAnsi="宋体" w:hint="eastAsia"/>
                <w:color w:val="000000"/>
                <w:sz w:val="20"/>
                <w:szCs w:val="20"/>
              </w:rPr>
              <w:t>□否</w:t>
            </w:r>
          </w:p>
        </w:tc>
      </w:tr>
      <w:tr w:rsidR="00847E90" w:rsidTr="00975CFB">
        <w:trPr>
          <w:cantSplit/>
          <w:trHeight w:val="294"/>
          <w:jc w:val="center"/>
        </w:trPr>
        <w:tc>
          <w:tcPr>
            <w:tcW w:w="1148" w:type="dxa"/>
            <w:vMerge/>
          </w:tcPr>
          <w:p w:rsidR="00847E90" w:rsidRDefault="00847E90" w:rsidP="00975CFB">
            <w:pPr>
              <w:rPr>
                <w:rFonts w:ascii="宋体"/>
                <w:b/>
                <w:color w:val="000000"/>
                <w:sz w:val="20"/>
                <w:szCs w:val="20"/>
              </w:rPr>
            </w:pPr>
          </w:p>
        </w:tc>
        <w:tc>
          <w:tcPr>
            <w:tcW w:w="5954" w:type="dxa"/>
            <w:gridSpan w:val="4"/>
          </w:tcPr>
          <w:p w:rsidR="00847E90" w:rsidRDefault="00847E90" w:rsidP="00975CFB">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63"/>
          <w:jc w:val="center"/>
        </w:trPr>
        <w:tc>
          <w:tcPr>
            <w:tcW w:w="7102" w:type="dxa"/>
            <w:gridSpan w:val="5"/>
          </w:tcPr>
          <w:p w:rsidR="00847E90" w:rsidRDefault="00847E90" w:rsidP="00975CFB">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847E90" w:rsidRDefault="00847E90" w:rsidP="00975CFB">
            <w:pPr>
              <w:rPr>
                <w:rFonts w:ascii="宋体"/>
                <w:b/>
                <w:color w:val="000000"/>
                <w:sz w:val="20"/>
                <w:szCs w:val="20"/>
              </w:rPr>
            </w:pPr>
          </w:p>
        </w:tc>
        <w:tc>
          <w:tcPr>
            <w:tcW w:w="1308" w:type="dxa"/>
            <w:gridSpan w:val="2"/>
          </w:tcPr>
          <w:p w:rsidR="00847E90" w:rsidRDefault="00847E90" w:rsidP="00975CFB">
            <w:pPr>
              <w:rPr>
                <w:rFonts w:ascii="宋体"/>
                <w:b/>
                <w:color w:val="000000"/>
                <w:sz w:val="20"/>
                <w:szCs w:val="20"/>
              </w:rPr>
            </w:pPr>
          </w:p>
        </w:tc>
      </w:tr>
      <w:tr w:rsidR="00847E90" w:rsidTr="00975CFB">
        <w:trPr>
          <w:cantSplit/>
          <w:trHeight w:val="306"/>
          <w:jc w:val="center"/>
        </w:trPr>
        <w:tc>
          <w:tcPr>
            <w:tcW w:w="1148" w:type="dxa"/>
            <w:vMerge w:val="restart"/>
            <w:vAlign w:val="center"/>
          </w:tcPr>
          <w:p w:rsidR="00847E90" w:rsidRDefault="00847E90" w:rsidP="00975CFB">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847E90" w:rsidRDefault="00847E90" w:rsidP="00975CFB">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847E90" w:rsidRDefault="00847E90" w:rsidP="00975CF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47E90" w:rsidRDefault="00847E90" w:rsidP="00975CF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15"/>
          <w:jc w:val="center"/>
        </w:trPr>
        <w:tc>
          <w:tcPr>
            <w:tcW w:w="1148" w:type="dxa"/>
            <w:vMerge/>
            <w:vAlign w:val="center"/>
          </w:tcPr>
          <w:p w:rsidR="00847E90" w:rsidRDefault="00847E90" w:rsidP="00975CFB">
            <w:pPr>
              <w:ind w:leftChars="-21" w:left="-4" w:hangingChars="20" w:hanging="40"/>
              <w:rPr>
                <w:rFonts w:ascii="宋体"/>
                <w:color w:val="000000"/>
                <w:sz w:val="20"/>
                <w:szCs w:val="20"/>
              </w:rPr>
            </w:pPr>
          </w:p>
        </w:tc>
        <w:tc>
          <w:tcPr>
            <w:tcW w:w="5954" w:type="dxa"/>
            <w:gridSpan w:val="4"/>
            <w:vAlign w:val="center"/>
          </w:tcPr>
          <w:p w:rsidR="00847E90" w:rsidRDefault="00847E90" w:rsidP="00975CFB">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47E90" w:rsidTr="00975CFB">
        <w:trPr>
          <w:cantSplit/>
          <w:trHeight w:val="422"/>
          <w:jc w:val="center"/>
        </w:trPr>
        <w:tc>
          <w:tcPr>
            <w:tcW w:w="1148" w:type="dxa"/>
            <w:vMerge w:val="restart"/>
            <w:vAlign w:val="center"/>
          </w:tcPr>
          <w:p w:rsidR="00847E90" w:rsidRDefault="00847E90" w:rsidP="00975CF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847E90" w:rsidRDefault="00847E90" w:rsidP="00975CF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847E90" w:rsidRDefault="00847E90" w:rsidP="00975CFB">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847E90" w:rsidRDefault="00847E90" w:rsidP="00975CF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47E90" w:rsidRDefault="00847E90" w:rsidP="00975CF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478"/>
          <w:jc w:val="center"/>
        </w:trPr>
        <w:tc>
          <w:tcPr>
            <w:tcW w:w="1148" w:type="dxa"/>
            <w:vMerge/>
            <w:vAlign w:val="center"/>
          </w:tcPr>
          <w:p w:rsidR="00847E90" w:rsidRDefault="00847E90" w:rsidP="00975CFB">
            <w:pPr>
              <w:ind w:leftChars="88" w:left="185"/>
              <w:rPr>
                <w:rFonts w:ascii="宋体"/>
                <w:color w:val="000000"/>
                <w:sz w:val="20"/>
                <w:szCs w:val="20"/>
              </w:rPr>
            </w:pPr>
          </w:p>
        </w:tc>
        <w:tc>
          <w:tcPr>
            <w:tcW w:w="5954" w:type="dxa"/>
            <w:gridSpan w:val="4"/>
            <w:vAlign w:val="center"/>
          </w:tcPr>
          <w:p w:rsidR="00847E90" w:rsidRDefault="00847E90" w:rsidP="00975CFB">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847E90" w:rsidRDefault="00847E90" w:rsidP="00975CF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47E90" w:rsidRDefault="00847E90" w:rsidP="00975CF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434"/>
          <w:jc w:val="center"/>
        </w:trPr>
        <w:tc>
          <w:tcPr>
            <w:tcW w:w="1148" w:type="dxa"/>
            <w:vMerge/>
            <w:vAlign w:val="center"/>
          </w:tcPr>
          <w:p w:rsidR="00847E90" w:rsidRDefault="00847E90" w:rsidP="00975CFB">
            <w:pPr>
              <w:ind w:leftChars="88" w:left="185"/>
              <w:rPr>
                <w:rFonts w:ascii="宋体"/>
                <w:color w:val="000000"/>
                <w:sz w:val="20"/>
                <w:szCs w:val="20"/>
              </w:rPr>
            </w:pPr>
          </w:p>
        </w:tc>
        <w:tc>
          <w:tcPr>
            <w:tcW w:w="5954" w:type="dxa"/>
            <w:gridSpan w:val="4"/>
            <w:vAlign w:val="center"/>
          </w:tcPr>
          <w:p w:rsidR="00847E90" w:rsidRDefault="00847E90" w:rsidP="00975CFB">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47E90" w:rsidTr="00975CFB">
        <w:trPr>
          <w:cantSplit/>
          <w:trHeight w:val="392"/>
          <w:jc w:val="center"/>
        </w:trPr>
        <w:tc>
          <w:tcPr>
            <w:tcW w:w="7102" w:type="dxa"/>
            <w:gridSpan w:val="5"/>
          </w:tcPr>
          <w:p w:rsidR="00847E90" w:rsidRDefault="00847E90" w:rsidP="00975CFB">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847E90" w:rsidRDefault="00847E90" w:rsidP="00975CFB">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847E90" w:rsidRDefault="00847E90" w:rsidP="00975CFB">
            <w:pPr>
              <w:rPr>
                <w:rFonts w:ascii="宋体"/>
                <w:b/>
                <w:color w:val="000000"/>
                <w:spacing w:val="-10"/>
                <w:sz w:val="20"/>
                <w:szCs w:val="20"/>
              </w:rPr>
            </w:pPr>
            <w:r>
              <w:rPr>
                <w:rFonts w:ascii="宋体" w:hAnsi="宋体" w:hint="eastAsia"/>
                <w:b/>
                <w:color w:val="000000"/>
                <w:sz w:val="20"/>
                <w:szCs w:val="20"/>
              </w:rPr>
              <w:t>□否</w:t>
            </w:r>
          </w:p>
        </w:tc>
      </w:tr>
      <w:tr w:rsidR="00847E90" w:rsidTr="00975CFB">
        <w:trPr>
          <w:cantSplit/>
          <w:trHeight w:val="392"/>
          <w:jc w:val="center"/>
        </w:trPr>
        <w:tc>
          <w:tcPr>
            <w:tcW w:w="7102" w:type="dxa"/>
            <w:gridSpan w:val="5"/>
          </w:tcPr>
          <w:p w:rsidR="00847E90" w:rsidRDefault="00847E90" w:rsidP="00975CFB">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z w:val="20"/>
                <w:szCs w:val="20"/>
              </w:rPr>
              <w:t>□否</w:t>
            </w:r>
          </w:p>
        </w:tc>
      </w:tr>
      <w:tr w:rsidR="00847E90" w:rsidTr="00975CFB">
        <w:trPr>
          <w:cantSplit/>
          <w:trHeight w:val="392"/>
          <w:jc w:val="center"/>
        </w:trPr>
        <w:tc>
          <w:tcPr>
            <w:tcW w:w="7102" w:type="dxa"/>
            <w:gridSpan w:val="5"/>
          </w:tcPr>
          <w:p w:rsidR="00847E90" w:rsidRDefault="00847E90" w:rsidP="00975CFB">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847E90" w:rsidRDefault="00847E90" w:rsidP="00975CFB">
            <w:pPr>
              <w:rPr>
                <w:rFonts w:ascii="宋体"/>
                <w:b/>
                <w:color w:val="000000"/>
                <w:spacing w:val="-10"/>
                <w:sz w:val="20"/>
                <w:szCs w:val="20"/>
              </w:rPr>
            </w:pPr>
          </w:p>
        </w:tc>
        <w:tc>
          <w:tcPr>
            <w:tcW w:w="1308" w:type="dxa"/>
            <w:gridSpan w:val="2"/>
          </w:tcPr>
          <w:p w:rsidR="00847E90" w:rsidRDefault="00847E90" w:rsidP="00975CFB">
            <w:pPr>
              <w:rPr>
                <w:rFonts w:ascii="宋体"/>
                <w:b/>
                <w:color w:val="000000"/>
                <w:sz w:val="20"/>
                <w:szCs w:val="20"/>
              </w:rPr>
            </w:pPr>
          </w:p>
        </w:tc>
      </w:tr>
      <w:tr w:rsidR="00847E90" w:rsidTr="00975CFB">
        <w:trPr>
          <w:cantSplit/>
          <w:trHeight w:val="392"/>
          <w:jc w:val="center"/>
        </w:trPr>
        <w:tc>
          <w:tcPr>
            <w:tcW w:w="9380" w:type="dxa"/>
            <w:gridSpan w:val="9"/>
          </w:tcPr>
          <w:p w:rsidR="00847E90" w:rsidRDefault="00847E90" w:rsidP="00975CFB">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847E90" w:rsidTr="00975CFB">
        <w:trPr>
          <w:cantSplit/>
          <w:trHeight w:val="392"/>
          <w:jc w:val="center"/>
        </w:trPr>
        <w:tc>
          <w:tcPr>
            <w:tcW w:w="7102" w:type="dxa"/>
            <w:gridSpan w:val="5"/>
          </w:tcPr>
          <w:p w:rsidR="00847E90" w:rsidRDefault="00847E90" w:rsidP="00975CF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z w:val="20"/>
                <w:szCs w:val="20"/>
              </w:rPr>
              <w:t>□否</w:t>
            </w:r>
          </w:p>
        </w:tc>
      </w:tr>
      <w:tr w:rsidR="00847E90" w:rsidTr="00975CFB">
        <w:trPr>
          <w:cantSplit/>
          <w:trHeight w:val="392"/>
          <w:jc w:val="center"/>
        </w:trPr>
        <w:tc>
          <w:tcPr>
            <w:tcW w:w="7102" w:type="dxa"/>
            <w:gridSpan w:val="5"/>
          </w:tcPr>
          <w:p w:rsidR="00847E90" w:rsidRDefault="00847E90" w:rsidP="00975CF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847E90" w:rsidRDefault="00942524"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sidR="00847E90">
              <w:rPr>
                <w:rFonts w:ascii="宋体" w:hAnsi="宋体" w:hint="eastAsia"/>
                <w:color w:val="000000"/>
                <w:sz w:val="20"/>
                <w:szCs w:val="20"/>
              </w:rPr>
              <w:t>是</w:t>
            </w:r>
          </w:p>
        </w:tc>
        <w:tc>
          <w:tcPr>
            <w:tcW w:w="1308" w:type="dxa"/>
            <w:gridSpan w:val="2"/>
          </w:tcPr>
          <w:p w:rsidR="00847E90" w:rsidRDefault="00942524" w:rsidP="00975CFB">
            <w:pPr>
              <w:rPr>
                <w:rFonts w:ascii="宋体"/>
                <w:color w:val="000000"/>
                <w:spacing w:val="-10"/>
                <w:sz w:val="20"/>
                <w:szCs w:val="20"/>
              </w:rPr>
            </w:pPr>
            <w:r>
              <w:rPr>
                <w:rFonts w:ascii="宋体" w:hAnsi="宋体" w:hint="eastAsia"/>
                <w:color w:val="000000"/>
                <w:sz w:val="20"/>
                <w:szCs w:val="20"/>
              </w:rPr>
              <w:t>□</w:t>
            </w:r>
            <w:r w:rsidR="00847E90">
              <w:rPr>
                <w:rFonts w:ascii="宋体" w:hAnsi="宋体" w:hint="eastAsia"/>
                <w:color w:val="000000"/>
                <w:sz w:val="20"/>
                <w:szCs w:val="20"/>
              </w:rPr>
              <w:t>否</w:t>
            </w:r>
          </w:p>
        </w:tc>
      </w:tr>
      <w:tr w:rsidR="00847E90" w:rsidTr="00975CFB">
        <w:trPr>
          <w:cantSplit/>
          <w:trHeight w:val="392"/>
          <w:jc w:val="center"/>
        </w:trPr>
        <w:tc>
          <w:tcPr>
            <w:tcW w:w="7102" w:type="dxa"/>
            <w:gridSpan w:val="5"/>
          </w:tcPr>
          <w:p w:rsidR="00847E90" w:rsidRDefault="00847E90" w:rsidP="00975CF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847E90" w:rsidRDefault="00942524"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sidR="00847E90">
              <w:rPr>
                <w:rFonts w:ascii="宋体" w:hAnsi="宋体" w:hint="eastAsia"/>
                <w:color w:val="000000"/>
                <w:sz w:val="20"/>
                <w:szCs w:val="20"/>
              </w:rPr>
              <w:t>合理</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z w:val="20"/>
                <w:szCs w:val="20"/>
              </w:rPr>
              <w:t>□不合理</w:t>
            </w:r>
          </w:p>
        </w:tc>
      </w:tr>
      <w:tr w:rsidR="00847E90" w:rsidTr="00975CFB">
        <w:trPr>
          <w:cantSplit/>
          <w:trHeight w:val="392"/>
          <w:jc w:val="center"/>
        </w:trPr>
        <w:tc>
          <w:tcPr>
            <w:tcW w:w="7102" w:type="dxa"/>
            <w:gridSpan w:val="5"/>
          </w:tcPr>
          <w:p w:rsidR="00847E90" w:rsidRDefault="00847E90" w:rsidP="00975CF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z w:val="20"/>
                <w:szCs w:val="20"/>
              </w:rPr>
              <w:t>□否</w:t>
            </w:r>
          </w:p>
        </w:tc>
      </w:tr>
      <w:tr w:rsidR="00847E90" w:rsidTr="00975CFB">
        <w:trPr>
          <w:cantSplit/>
          <w:trHeight w:val="392"/>
          <w:jc w:val="center"/>
        </w:trPr>
        <w:tc>
          <w:tcPr>
            <w:tcW w:w="7102" w:type="dxa"/>
            <w:gridSpan w:val="5"/>
          </w:tcPr>
          <w:p w:rsidR="00847E90" w:rsidRDefault="00847E90" w:rsidP="00975CF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z w:val="20"/>
                <w:szCs w:val="20"/>
              </w:rPr>
              <w:t>□否</w:t>
            </w:r>
          </w:p>
        </w:tc>
      </w:tr>
      <w:tr w:rsidR="00847E90" w:rsidTr="00975CFB">
        <w:trPr>
          <w:cantSplit/>
          <w:trHeight w:val="392"/>
          <w:jc w:val="center"/>
        </w:trPr>
        <w:tc>
          <w:tcPr>
            <w:tcW w:w="7102" w:type="dxa"/>
            <w:gridSpan w:val="5"/>
          </w:tcPr>
          <w:p w:rsidR="00847E90" w:rsidRDefault="00847E90" w:rsidP="00975CF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847E90" w:rsidRDefault="00847E90" w:rsidP="00975CFB">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847E90" w:rsidTr="00975CFB">
        <w:trPr>
          <w:cantSplit/>
          <w:trHeight w:val="392"/>
          <w:jc w:val="center"/>
        </w:trPr>
        <w:tc>
          <w:tcPr>
            <w:tcW w:w="9380" w:type="dxa"/>
            <w:gridSpan w:val="9"/>
          </w:tcPr>
          <w:p w:rsidR="00847E90" w:rsidRDefault="00847E90" w:rsidP="00975CFB">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847E90" w:rsidTr="00975CFB">
        <w:trPr>
          <w:cantSplit/>
          <w:trHeight w:val="392"/>
          <w:jc w:val="center"/>
        </w:trPr>
        <w:tc>
          <w:tcPr>
            <w:tcW w:w="7102" w:type="dxa"/>
            <w:gridSpan w:val="5"/>
          </w:tcPr>
          <w:p w:rsidR="00847E90" w:rsidRDefault="00847E90" w:rsidP="00975CF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z w:val="20"/>
                <w:szCs w:val="20"/>
              </w:rPr>
              <w:t>□否</w:t>
            </w:r>
          </w:p>
        </w:tc>
      </w:tr>
      <w:tr w:rsidR="00847E90" w:rsidTr="00975CFB">
        <w:trPr>
          <w:cantSplit/>
          <w:trHeight w:val="392"/>
          <w:jc w:val="center"/>
        </w:trPr>
        <w:tc>
          <w:tcPr>
            <w:tcW w:w="7102" w:type="dxa"/>
            <w:gridSpan w:val="5"/>
          </w:tcPr>
          <w:p w:rsidR="00847E90" w:rsidRDefault="00847E90" w:rsidP="00975CF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z w:val="20"/>
                <w:szCs w:val="20"/>
              </w:rPr>
              <w:t>□否</w:t>
            </w:r>
          </w:p>
        </w:tc>
      </w:tr>
      <w:tr w:rsidR="00847E90" w:rsidTr="00975CFB">
        <w:trPr>
          <w:cantSplit/>
          <w:trHeight w:val="392"/>
          <w:jc w:val="center"/>
        </w:trPr>
        <w:tc>
          <w:tcPr>
            <w:tcW w:w="7102" w:type="dxa"/>
            <w:gridSpan w:val="5"/>
          </w:tcPr>
          <w:p w:rsidR="00847E90" w:rsidRDefault="00847E90" w:rsidP="00975CF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847E90" w:rsidTr="00975CFB">
        <w:trPr>
          <w:cantSplit/>
          <w:trHeight w:val="457"/>
          <w:jc w:val="center"/>
        </w:trPr>
        <w:tc>
          <w:tcPr>
            <w:tcW w:w="7102" w:type="dxa"/>
            <w:gridSpan w:val="5"/>
          </w:tcPr>
          <w:p w:rsidR="00847E90" w:rsidRDefault="00847E90" w:rsidP="00975CFB">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z w:val="20"/>
                <w:szCs w:val="20"/>
              </w:rPr>
              <w:t>□否</w:t>
            </w:r>
          </w:p>
        </w:tc>
      </w:tr>
      <w:tr w:rsidR="00847E90" w:rsidTr="00975CFB">
        <w:trPr>
          <w:cantSplit/>
          <w:trHeight w:val="412"/>
          <w:jc w:val="center"/>
        </w:trPr>
        <w:tc>
          <w:tcPr>
            <w:tcW w:w="7102" w:type="dxa"/>
            <w:gridSpan w:val="5"/>
          </w:tcPr>
          <w:p w:rsidR="00847E90" w:rsidRDefault="00847E90" w:rsidP="00975CFB">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z w:val="20"/>
                <w:szCs w:val="20"/>
              </w:rPr>
              <w:t>□否</w:t>
            </w:r>
          </w:p>
        </w:tc>
      </w:tr>
      <w:tr w:rsidR="00847E90" w:rsidTr="00975CFB">
        <w:trPr>
          <w:cantSplit/>
          <w:trHeight w:val="412"/>
          <w:jc w:val="center"/>
        </w:trPr>
        <w:tc>
          <w:tcPr>
            <w:tcW w:w="9380" w:type="dxa"/>
            <w:gridSpan w:val="9"/>
          </w:tcPr>
          <w:p w:rsidR="00847E90" w:rsidRDefault="00847E90" w:rsidP="00975CFB">
            <w:pPr>
              <w:rPr>
                <w:rFonts w:ascii="宋体"/>
                <w:b/>
                <w:color w:val="000000"/>
                <w:sz w:val="20"/>
                <w:szCs w:val="20"/>
              </w:rPr>
            </w:pPr>
            <w:r>
              <w:rPr>
                <w:rFonts w:ascii="宋体" w:hAnsi="宋体"/>
                <w:b/>
                <w:color w:val="000000"/>
                <w:sz w:val="20"/>
                <w:szCs w:val="20"/>
              </w:rPr>
              <w:lastRenderedPageBreak/>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847E90" w:rsidTr="00975CFB">
        <w:trPr>
          <w:cantSplit/>
          <w:trHeight w:val="412"/>
          <w:jc w:val="center"/>
        </w:trPr>
        <w:tc>
          <w:tcPr>
            <w:tcW w:w="7102" w:type="dxa"/>
            <w:gridSpan w:val="5"/>
          </w:tcPr>
          <w:p w:rsidR="00847E90" w:rsidRDefault="00847E90" w:rsidP="00975CF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z w:val="20"/>
                <w:szCs w:val="20"/>
              </w:rPr>
              <w:t>□否</w:t>
            </w:r>
          </w:p>
        </w:tc>
      </w:tr>
      <w:tr w:rsidR="00847E90" w:rsidTr="00975CFB">
        <w:trPr>
          <w:cantSplit/>
          <w:trHeight w:val="412"/>
          <w:jc w:val="center"/>
        </w:trPr>
        <w:tc>
          <w:tcPr>
            <w:tcW w:w="7102" w:type="dxa"/>
            <w:gridSpan w:val="5"/>
          </w:tcPr>
          <w:p w:rsidR="00847E90" w:rsidRDefault="00847E90" w:rsidP="00975CF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z w:val="20"/>
                <w:szCs w:val="20"/>
              </w:rPr>
              <w:t>□否</w:t>
            </w:r>
          </w:p>
        </w:tc>
      </w:tr>
      <w:tr w:rsidR="00847E90" w:rsidTr="00975CFB">
        <w:trPr>
          <w:cantSplit/>
          <w:trHeight w:val="412"/>
          <w:jc w:val="center"/>
        </w:trPr>
        <w:tc>
          <w:tcPr>
            <w:tcW w:w="7102" w:type="dxa"/>
            <w:gridSpan w:val="5"/>
          </w:tcPr>
          <w:p w:rsidR="00847E90" w:rsidRDefault="00847E90" w:rsidP="00975CF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847E90" w:rsidTr="00975CFB">
        <w:trPr>
          <w:cantSplit/>
          <w:trHeight w:val="412"/>
          <w:jc w:val="center"/>
        </w:trPr>
        <w:tc>
          <w:tcPr>
            <w:tcW w:w="7102" w:type="dxa"/>
            <w:gridSpan w:val="5"/>
          </w:tcPr>
          <w:p w:rsidR="00847E90" w:rsidRDefault="00847E90" w:rsidP="00975CFB">
            <w:pPr>
              <w:ind w:firstLineChars="100" w:firstLine="200"/>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z w:val="20"/>
                <w:szCs w:val="20"/>
              </w:rPr>
              <w:t>□否</w:t>
            </w:r>
          </w:p>
        </w:tc>
      </w:tr>
      <w:tr w:rsidR="00847E90" w:rsidTr="00975CFB">
        <w:trPr>
          <w:cantSplit/>
          <w:trHeight w:val="412"/>
          <w:jc w:val="center"/>
        </w:trPr>
        <w:tc>
          <w:tcPr>
            <w:tcW w:w="7102" w:type="dxa"/>
            <w:gridSpan w:val="5"/>
          </w:tcPr>
          <w:p w:rsidR="00847E90" w:rsidRDefault="00847E90" w:rsidP="00975CF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z w:val="20"/>
                <w:szCs w:val="20"/>
              </w:rPr>
              <w:t>□否</w:t>
            </w:r>
          </w:p>
        </w:tc>
      </w:tr>
      <w:tr w:rsidR="00847E90" w:rsidTr="00975CFB">
        <w:trPr>
          <w:cantSplit/>
          <w:trHeight w:val="412"/>
          <w:jc w:val="center"/>
        </w:trPr>
        <w:tc>
          <w:tcPr>
            <w:tcW w:w="7102" w:type="dxa"/>
            <w:gridSpan w:val="5"/>
          </w:tcPr>
          <w:p w:rsidR="00847E90" w:rsidRDefault="00847E90" w:rsidP="00975CF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z w:val="20"/>
                <w:szCs w:val="20"/>
              </w:rPr>
              <w:t>□否</w:t>
            </w:r>
          </w:p>
        </w:tc>
      </w:tr>
      <w:tr w:rsidR="00847E90" w:rsidTr="00975CFB">
        <w:trPr>
          <w:cantSplit/>
          <w:trHeight w:val="412"/>
          <w:jc w:val="center"/>
        </w:trPr>
        <w:tc>
          <w:tcPr>
            <w:tcW w:w="7102" w:type="dxa"/>
            <w:gridSpan w:val="5"/>
          </w:tcPr>
          <w:p w:rsidR="00847E90" w:rsidRDefault="00847E90" w:rsidP="00975CF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z w:val="20"/>
                <w:szCs w:val="20"/>
              </w:rPr>
              <w:t>□否</w:t>
            </w:r>
          </w:p>
        </w:tc>
      </w:tr>
      <w:tr w:rsidR="00847E90" w:rsidTr="00975CFB">
        <w:trPr>
          <w:cantSplit/>
          <w:trHeight w:val="412"/>
          <w:jc w:val="center"/>
        </w:trPr>
        <w:tc>
          <w:tcPr>
            <w:tcW w:w="7102" w:type="dxa"/>
            <w:gridSpan w:val="5"/>
          </w:tcPr>
          <w:p w:rsidR="00847E90" w:rsidRDefault="00847E90" w:rsidP="00975CFB">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847E90" w:rsidRDefault="00847E90" w:rsidP="00975CFB">
            <w:pPr>
              <w:rPr>
                <w:rFonts w:ascii="宋体"/>
                <w:color w:val="000000"/>
                <w:spacing w:val="-10"/>
                <w:sz w:val="20"/>
                <w:szCs w:val="20"/>
              </w:rPr>
            </w:pPr>
            <w:r>
              <w:rPr>
                <w:rFonts w:ascii="宋体" w:hAnsi="宋体" w:hint="eastAsia"/>
                <w:color w:val="000000"/>
                <w:sz w:val="20"/>
                <w:szCs w:val="20"/>
              </w:rPr>
              <w:t>□否</w:t>
            </w:r>
          </w:p>
        </w:tc>
      </w:tr>
      <w:tr w:rsidR="00847E90" w:rsidTr="00975CFB">
        <w:trPr>
          <w:cantSplit/>
          <w:trHeight w:val="412"/>
          <w:jc w:val="center"/>
        </w:trPr>
        <w:tc>
          <w:tcPr>
            <w:tcW w:w="9380" w:type="dxa"/>
            <w:gridSpan w:val="9"/>
          </w:tcPr>
          <w:p w:rsidR="00847E90" w:rsidRDefault="00847E90" w:rsidP="00975CFB">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847E90" w:rsidRDefault="00847E90" w:rsidP="00847E90">
      <w:pPr>
        <w:pStyle w:val="a5"/>
        <w:pBdr>
          <w:bottom w:val="none" w:sz="0" w:space="0" w:color="auto"/>
        </w:pBdr>
        <w:ind w:right="600"/>
        <w:jc w:val="both"/>
        <w:rPr>
          <w:color w:val="000000"/>
          <w:sz w:val="32"/>
          <w:szCs w:val="32"/>
        </w:rPr>
      </w:pPr>
    </w:p>
    <w:p w:rsidR="00847E90" w:rsidRDefault="00847E90" w:rsidP="00847E90">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993"/>
        <w:gridCol w:w="6378"/>
      </w:tblGrid>
      <w:tr w:rsidR="00847E90" w:rsidTr="00975CFB">
        <w:trPr>
          <w:trHeight w:val="333"/>
        </w:trPr>
        <w:tc>
          <w:tcPr>
            <w:tcW w:w="9355" w:type="dxa"/>
            <w:gridSpan w:val="3"/>
          </w:tcPr>
          <w:p w:rsidR="00847E90" w:rsidRDefault="00847E90" w:rsidP="00975CFB">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847E90" w:rsidTr="00975CFB">
        <w:trPr>
          <w:trHeight w:val="360"/>
        </w:trPr>
        <w:tc>
          <w:tcPr>
            <w:tcW w:w="2977" w:type="dxa"/>
            <w:gridSpan w:val="2"/>
          </w:tcPr>
          <w:p w:rsidR="00847E90" w:rsidRDefault="00847E90" w:rsidP="00975CFB">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847E90" w:rsidRDefault="00847E90" w:rsidP="00975CFB">
            <w:pPr>
              <w:tabs>
                <w:tab w:val="left" w:pos="360"/>
              </w:tabs>
              <w:ind w:left="360" w:hanging="360"/>
              <w:rPr>
                <w:rFonts w:ascii="宋体"/>
                <w:b/>
                <w:color w:val="000000"/>
                <w:sz w:val="20"/>
                <w:szCs w:val="20"/>
              </w:rPr>
            </w:pPr>
            <w:r>
              <w:rPr>
                <w:rFonts w:ascii="宋体" w:hAnsi="宋体" w:hint="eastAsia"/>
                <w:b/>
                <w:color w:val="000000"/>
                <w:sz w:val="20"/>
                <w:szCs w:val="20"/>
              </w:rPr>
              <w:t>产品：</w:t>
            </w:r>
            <w:r>
              <w:rPr>
                <w:rFonts w:hint="eastAsia"/>
                <w:bCs/>
                <w:szCs w:val="21"/>
              </w:rPr>
              <w:t>。</w:t>
            </w:r>
          </w:p>
          <w:p w:rsidR="00847E90" w:rsidRDefault="00847E90" w:rsidP="00975CFB">
            <w:pPr>
              <w:tabs>
                <w:tab w:val="left" w:pos="360"/>
              </w:tabs>
              <w:ind w:left="360" w:hanging="360"/>
              <w:rPr>
                <w:rFonts w:ascii="宋体"/>
                <w:b/>
                <w:color w:val="000000"/>
                <w:sz w:val="20"/>
                <w:szCs w:val="20"/>
              </w:rPr>
            </w:pPr>
            <w:r>
              <w:rPr>
                <w:rFonts w:ascii="宋体" w:hAnsi="宋体" w:hint="eastAsia"/>
                <w:b/>
                <w:color w:val="000000"/>
                <w:sz w:val="20"/>
                <w:szCs w:val="20"/>
              </w:rPr>
              <w:t>服务：</w:t>
            </w:r>
            <w:r w:rsidR="00942524">
              <w:rPr>
                <w:rFonts w:hint="eastAsia"/>
              </w:rPr>
              <w:t>物业管理范围</w:t>
            </w:r>
          </w:p>
        </w:tc>
      </w:tr>
      <w:tr w:rsidR="00847E90" w:rsidTr="00975CFB">
        <w:trPr>
          <w:trHeight w:val="285"/>
        </w:trPr>
        <w:tc>
          <w:tcPr>
            <w:tcW w:w="2977" w:type="dxa"/>
            <w:gridSpan w:val="2"/>
          </w:tcPr>
          <w:p w:rsidR="00847E90" w:rsidRDefault="00847E90" w:rsidP="00975CFB">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847E90" w:rsidRDefault="00847E90" w:rsidP="00847E9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942524">
              <w:rPr>
                <w:rFonts w:hint="eastAsia"/>
                <w:sz w:val="24"/>
              </w:rPr>
              <w:t>办公室、经营部、财务部、物业管理部</w:t>
            </w:r>
            <w:r w:rsidR="00942524">
              <w:rPr>
                <w:sz w:val="24"/>
              </w:rPr>
              <w:t>(</w:t>
            </w:r>
            <w:r w:rsidR="00942524">
              <w:rPr>
                <w:rFonts w:hint="eastAsia"/>
                <w:sz w:val="24"/>
              </w:rPr>
              <w:t>含项目部</w:t>
            </w:r>
            <w:r w:rsidR="00942524">
              <w:rPr>
                <w:sz w:val="24"/>
              </w:rPr>
              <w:t>)</w:t>
            </w:r>
          </w:p>
          <w:p w:rsidR="00847E90" w:rsidRDefault="00847E90" w:rsidP="00847E9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942524">
              <w:rPr>
                <w:rFonts w:ascii="宋体" w:hAnsi="宋体" w:hint="eastAsia"/>
                <w:b/>
                <w:color w:val="000000"/>
                <w:sz w:val="20"/>
                <w:szCs w:val="20"/>
              </w:rPr>
              <w:t>办公室</w:t>
            </w:r>
          </w:p>
          <w:p w:rsidR="00847E90" w:rsidRDefault="00847E90" w:rsidP="00847E9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942524">
              <w:rPr>
                <w:rFonts w:ascii="宋体" w:hAnsi="宋体" w:hint="eastAsia"/>
                <w:b/>
                <w:color w:val="000000"/>
                <w:sz w:val="20"/>
                <w:szCs w:val="20"/>
              </w:rPr>
              <w:t>物业管理部</w:t>
            </w:r>
          </w:p>
          <w:p w:rsidR="00847E90" w:rsidRDefault="00847E90" w:rsidP="00847E90">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w:t>
            </w:r>
            <w:r w:rsidR="00942524">
              <w:rPr>
                <w:rFonts w:ascii="宋体" w:hAnsi="宋体" w:hint="eastAsia"/>
                <w:b/>
                <w:color w:val="000000"/>
                <w:sz w:val="20"/>
                <w:szCs w:val="20"/>
              </w:rPr>
              <w:t>办公室</w:t>
            </w:r>
          </w:p>
          <w:p w:rsidR="00847E90" w:rsidRDefault="00847E90" w:rsidP="00847E9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sidR="00942524">
              <w:rPr>
                <w:rFonts w:ascii="宋体" w:hAnsi="宋体" w:hint="eastAsia"/>
                <w:b/>
                <w:color w:val="000000"/>
                <w:sz w:val="20"/>
                <w:szCs w:val="20"/>
              </w:rPr>
              <w:t>办公室</w:t>
            </w:r>
          </w:p>
          <w:p w:rsidR="00847E90" w:rsidRDefault="00847E90" w:rsidP="00975CFB">
            <w:pPr>
              <w:tabs>
                <w:tab w:val="left" w:pos="360"/>
              </w:tabs>
              <w:rPr>
                <w:rFonts w:ascii="宋体"/>
                <w:b/>
                <w:color w:val="000000"/>
                <w:sz w:val="20"/>
                <w:szCs w:val="20"/>
              </w:rPr>
            </w:pPr>
          </w:p>
        </w:tc>
      </w:tr>
      <w:tr w:rsidR="00847E90" w:rsidTr="00975CFB">
        <w:trPr>
          <w:trHeight w:val="390"/>
        </w:trPr>
        <w:tc>
          <w:tcPr>
            <w:tcW w:w="9355" w:type="dxa"/>
            <w:gridSpan w:val="3"/>
          </w:tcPr>
          <w:p w:rsidR="00847E90" w:rsidRDefault="00847E90" w:rsidP="00975CFB">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847E90" w:rsidTr="00975CFB">
        <w:trPr>
          <w:trHeight w:val="390"/>
        </w:trPr>
        <w:tc>
          <w:tcPr>
            <w:tcW w:w="1984" w:type="dxa"/>
            <w:vMerge w:val="restart"/>
          </w:tcPr>
          <w:p w:rsidR="00847E90" w:rsidRDefault="00847E90" w:rsidP="00975CFB">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847E90" w:rsidRDefault="00847E90" w:rsidP="00975CFB">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847E90" w:rsidRDefault="00847E90" w:rsidP="00975CFB">
            <w:pPr>
              <w:tabs>
                <w:tab w:val="left" w:pos="360"/>
              </w:tabs>
              <w:rPr>
                <w:rFonts w:ascii="宋体"/>
                <w:color w:val="000000"/>
                <w:sz w:val="20"/>
                <w:szCs w:val="20"/>
              </w:rPr>
            </w:pPr>
            <w:r>
              <w:rPr>
                <w:rFonts w:ascii="宋体"/>
                <w:color w:val="000000"/>
                <w:sz w:val="20"/>
                <w:szCs w:val="20"/>
              </w:rPr>
              <w:t>无</w:t>
            </w:r>
          </w:p>
        </w:tc>
      </w:tr>
      <w:tr w:rsidR="00847E90" w:rsidTr="00975CFB">
        <w:trPr>
          <w:trHeight w:val="225"/>
        </w:trPr>
        <w:tc>
          <w:tcPr>
            <w:tcW w:w="1984" w:type="dxa"/>
            <w:vMerge/>
          </w:tcPr>
          <w:p w:rsidR="00847E90" w:rsidRDefault="00847E90" w:rsidP="00975CFB">
            <w:pPr>
              <w:tabs>
                <w:tab w:val="left" w:pos="360"/>
              </w:tabs>
              <w:ind w:left="360" w:hanging="360"/>
              <w:rPr>
                <w:rFonts w:ascii="宋体"/>
                <w:color w:val="000000"/>
                <w:sz w:val="20"/>
                <w:szCs w:val="20"/>
              </w:rPr>
            </w:pPr>
          </w:p>
        </w:tc>
        <w:tc>
          <w:tcPr>
            <w:tcW w:w="7371" w:type="dxa"/>
            <w:gridSpan w:val="2"/>
          </w:tcPr>
          <w:p w:rsidR="00847E90" w:rsidRDefault="00847E90" w:rsidP="00975CF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847E90" w:rsidRDefault="00847E90" w:rsidP="00975CFB">
            <w:pPr>
              <w:tabs>
                <w:tab w:val="left" w:pos="360"/>
              </w:tabs>
              <w:rPr>
                <w:rFonts w:ascii="宋体"/>
                <w:color w:val="000000"/>
                <w:sz w:val="20"/>
                <w:szCs w:val="20"/>
              </w:rPr>
            </w:pPr>
            <w:r>
              <w:rPr>
                <w:rFonts w:ascii="宋体"/>
                <w:color w:val="000000"/>
                <w:sz w:val="20"/>
                <w:szCs w:val="20"/>
              </w:rPr>
              <w:t>无</w:t>
            </w:r>
          </w:p>
        </w:tc>
      </w:tr>
      <w:tr w:rsidR="00847E90" w:rsidTr="00975CFB">
        <w:trPr>
          <w:trHeight w:val="525"/>
        </w:trPr>
        <w:tc>
          <w:tcPr>
            <w:tcW w:w="1984" w:type="dxa"/>
            <w:vMerge/>
          </w:tcPr>
          <w:p w:rsidR="00847E90" w:rsidRDefault="00847E90" w:rsidP="00975CFB">
            <w:pPr>
              <w:tabs>
                <w:tab w:val="left" w:pos="360"/>
              </w:tabs>
              <w:ind w:left="360" w:hanging="360"/>
              <w:rPr>
                <w:rFonts w:ascii="宋体"/>
                <w:color w:val="000000"/>
                <w:sz w:val="20"/>
                <w:szCs w:val="20"/>
              </w:rPr>
            </w:pPr>
          </w:p>
        </w:tc>
        <w:tc>
          <w:tcPr>
            <w:tcW w:w="7371" w:type="dxa"/>
            <w:gridSpan w:val="2"/>
          </w:tcPr>
          <w:p w:rsidR="00847E90" w:rsidRDefault="00847E90" w:rsidP="00975CF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847E90" w:rsidRDefault="0065261E" w:rsidP="00975CFB">
            <w:pPr>
              <w:tabs>
                <w:tab w:val="left" w:pos="360"/>
              </w:tabs>
              <w:ind w:left="360" w:hanging="360"/>
              <w:rPr>
                <w:rFonts w:ascii="宋体"/>
                <w:color w:val="000000"/>
                <w:sz w:val="20"/>
                <w:szCs w:val="20"/>
              </w:rPr>
            </w:pPr>
            <w:r>
              <w:rPr>
                <w:rFonts w:hint="eastAsia"/>
              </w:rPr>
              <w:t>菏泽市成武县公安局、菏泽市顺和家园</w:t>
            </w:r>
            <w:r>
              <w:rPr>
                <w:rFonts w:hint="eastAsia"/>
              </w:rPr>
              <w:t>小区</w:t>
            </w:r>
          </w:p>
        </w:tc>
      </w:tr>
      <w:tr w:rsidR="00847E90" w:rsidTr="00975CFB">
        <w:trPr>
          <w:trHeight w:val="450"/>
        </w:trPr>
        <w:tc>
          <w:tcPr>
            <w:tcW w:w="1984" w:type="dxa"/>
          </w:tcPr>
          <w:p w:rsidR="00847E90" w:rsidRDefault="00847E90" w:rsidP="00975CFB">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847E90" w:rsidRDefault="00847E90" w:rsidP="00975CFB">
            <w:pPr>
              <w:tabs>
                <w:tab w:val="left" w:pos="360"/>
              </w:tabs>
              <w:ind w:left="360" w:hanging="360"/>
              <w:rPr>
                <w:rFonts w:ascii="宋体"/>
                <w:color w:val="000000"/>
                <w:sz w:val="20"/>
                <w:szCs w:val="20"/>
              </w:rPr>
            </w:pPr>
            <w:r>
              <w:rPr>
                <w:rFonts w:ascii="宋体"/>
                <w:color w:val="000000"/>
                <w:sz w:val="20"/>
                <w:szCs w:val="20"/>
              </w:rPr>
              <w:t>无特殊要求</w:t>
            </w:r>
          </w:p>
        </w:tc>
      </w:tr>
      <w:tr w:rsidR="00847E90" w:rsidTr="00975CFB">
        <w:trPr>
          <w:trHeight w:val="553"/>
        </w:trPr>
        <w:tc>
          <w:tcPr>
            <w:tcW w:w="9355" w:type="dxa"/>
            <w:gridSpan w:val="3"/>
          </w:tcPr>
          <w:p w:rsidR="00847E90" w:rsidRDefault="00847E90" w:rsidP="00975CFB">
            <w:pPr>
              <w:tabs>
                <w:tab w:val="left" w:pos="360"/>
              </w:tabs>
              <w:ind w:left="357" w:hanging="357"/>
              <w:rPr>
                <w:rFonts w:ascii="宋体"/>
                <w:b/>
                <w:color w:val="000000"/>
                <w:sz w:val="20"/>
                <w:szCs w:val="20"/>
              </w:rPr>
            </w:pPr>
            <w:r>
              <w:rPr>
                <w:rFonts w:ascii="宋体" w:hAnsi="宋体" w:hint="eastAsia"/>
                <w:b/>
                <w:color w:val="000000"/>
                <w:sz w:val="20"/>
                <w:szCs w:val="20"/>
              </w:rPr>
              <w:t>概述受审核方场所具体情况：</w:t>
            </w:r>
          </w:p>
          <w:p w:rsidR="00847E90" w:rsidRDefault="00847E90" w:rsidP="00975CFB">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0F161B">
              <w:rPr>
                <w:rFonts w:ascii="宋体" w:hAnsi="宋体"/>
                <w:color w:val="000000"/>
                <w:sz w:val="18"/>
                <w:szCs w:val="18"/>
                <w:u w:val="single"/>
              </w:rPr>
              <w:t xml:space="preserve">  </w:t>
            </w:r>
            <w:r w:rsidR="0065261E">
              <w:rPr>
                <w:rFonts w:hint="eastAsia"/>
              </w:rPr>
              <w:t>菏泽市成武县公安局</w:t>
            </w:r>
            <w:r w:rsidRPr="00D25E87">
              <w:rPr>
                <w:rFonts w:ascii="宋体" w:hAnsi="宋体"/>
                <w:color w:val="000000"/>
                <w:sz w:val="18"/>
                <w:szCs w:val="18"/>
                <w:u w:val="single"/>
              </w:rPr>
              <w:t xml:space="preserve"> </w:t>
            </w:r>
            <w:r w:rsidRPr="00D25E87">
              <w:rPr>
                <w:rFonts w:ascii="宋体" w:hAnsi="宋体"/>
                <w:color w:val="000000"/>
                <w:sz w:val="20"/>
                <w:szCs w:val="20"/>
                <w:u w:val="single"/>
              </w:rPr>
              <w:t xml:space="preserve"> </w:t>
            </w:r>
            <w:r>
              <w:rPr>
                <w:rFonts w:ascii="宋体" w:hAnsi="宋体"/>
                <w:color w:val="000000"/>
                <w:sz w:val="20"/>
                <w:szCs w:val="20"/>
                <w:u w:val="single"/>
              </w:rPr>
              <w:t xml:space="preserve"> </w:t>
            </w:r>
            <w:r>
              <w:rPr>
                <w:rFonts w:ascii="宋体" w:hAnsi="宋体"/>
                <w:color w:val="000000"/>
                <w:sz w:val="20"/>
                <w:szCs w:val="20"/>
              </w:rPr>
              <w:t xml:space="preserve"> </w:t>
            </w:r>
          </w:p>
          <w:p w:rsidR="00847E90" w:rsidRDefault="00847E90" w:rsidP="00975CFB">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847E90" w:rsidRDefault="00847E90" w:rsidP="00975CFB">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847E90" w:rsidRDefault="00847E90" w:rsidP="00975CFB">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847E90" w:rsidRDefault="00847E90" w:rsidP="00975CFB">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847E90" w:rsidRDefault="00847E90" w:rsidP="00975CFB">
            <w:pPr>
              <w:tabs>
                <w:tab w:val="left" w:pos="360"/>
              </w:tabs>
              <w:ind w:left="357" w:hanging="357"/>
              <w:rPr>
                <w:rFonts w:ascii="宋体"/>
                <w:b/>
                <w:color w:val="000000"/>
                <w:sz w:val="24"/>
              </w:rPr>
            </w:pPr>
          </w:p>
        </w:tc>
      </w:tr>
    </w:tbl>
    <w:p w:rsidR="00847E90" w:rsidRDefault="00847E90" w:rsidP="00847E90">
      <w:pPr>
        <w:snapToGrid w:val="0"/>
        <w:spacing w:line="400" w:lineRule="exact"/>
        <w:rPr>
          <w:rFonts w:ascii="宋体" w:hAnsi="宋体"/>
          <w:b/>
          <w:color w:val="000000"/>
          <w:sz w:val="22"/>
          <w:szCs w:val="22"/>
        </w:rPr>
      </w:pPr>
    </w:p>
    <w:p w:rsidR="00847E90" w:rsidRDefault="00847E90" w:rsidP="00847E90">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847E90" w:rsidTr="00975CFB">
        <w:trPr>
          <w:cantSplit/>
          <w:trHeight w:val="390"/>
          <w:jc w:val="center"/>
        </w:trPr>
        <w:tc>
          <w:tcPr>
            <w:tcW w:w="9479" w:type="dxa"/>
            <w:gridSpan w:val="4"/>
            <w:vAlign w:val="center"/>
          </w:tcPr>
          <w:p w:rsidR="00847E90" w:rsidRDefault="00847E90" w:rsidP="00975CFB">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847E90" w:rsidTr="00975CFB">
        <w:trPr>
          <w:cantSplit/>
          <w:trHeight w:val="390"/>
          <w:jc w:val="center"/>
        </w:trPr>
        <w:tc>
          <w:tcPr>
            <w:tcW w:w="2052" w:type="dxa"/>
            <w:vMerge w:val="restart"/>
            <w:vAlign w:val="center"/>
          </w:tcPr>
          <w:p w:rsidR="00847E90" w:rsidRDefault="00847E90" w:rsidP="00975CFB">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847E90" w:rsidRDefault="00847E90" w:rsidP="00975CFB">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847E90" w:rsidRDefault="00847E90" w:rsidP="00975CF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847E90" w:rsidRDefault="00847E90" w:rsidP="00975CF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222"/>
          <w:jc w:val="center"/>
        </w:trPr>
        <w:tc>
          <w:tcPr>
            <w:tcW w:w="2052" w:type="dxa"/>
            <w:vMerge/>
          </w:tcPr>
          <w:p w:rsidR="00847E90" w:rsidRDefault="00847E90" w:rsidP="00975CFB">
            <w:pPr>
              <w:rPr>
                <w:rFonts w:ascii="宋体"/>
                <w:color w:val="000000"/>
                <w:spacing w:val="-10"/>
                <w:sz w:val="20"/>
                <w:szCs w:val="20"/>
              </w:rPr>
            </w:pPr>
          </w:p>
        </w:tc>
        <w:tc>
          <w:tcPr>
            <w:tcW w:w="5147" w:type="dxa"/>
          </w:tcPr>
          <w:p w:rsidR="00847E90" w:rsidRDefault="00847E90" w:rsidP="00975CFB">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634"/>
          <w:jc w:val="center"/>
        </w:trPr>
        <w:tc>
          <w:tcPr>
            <w:tcW w:w="2052" w:type="dxa"/>
            <w:vMerge/>
          </w:tcPr>
          <w:p w:rsidR="00847E90" w:rsidRDefault="00847E90" w:rsidP="00975CFB">
            <w:pPr>
              <w:rPr>
                <w:rFonts w:ascii="宋体"/>
                <w:color w:val="000000"/>
                <w:sz w:val="20"/>
                <w:szCs w:val="20"/>
              </w:rPr>
            </w:pPr>
          </w:p>
        </w:tc>
        <w:tc>
          <w:tcPr>
            <w:tcW w:w="7427" w:type="dxa"/>
            <w:gridSpan w:val="3"/>
          </w:tcPr>
          <w:p w:rsidR="00847E90" w:rsidRDefault="00847E90" w:rsidP="00975CFB">
            <w:pPr>
              <w:rPr>
                <w:rFonts w:ascii="宋体"/>
                <w:color w:val="000000"/>
                <w:spacing w:val="-10"/>
                <w:sz w:val="20"/>
                <w:szCs w:val="20"/>
              </w:rPr>
            </w:pPr>
            <w:r>
              <w:rPr>
                <w:rFonts w:ascii="宋体" w:hint="eastAsia"/>
                <w:color w:val="000000"/>
                <w:sz w:val="20"/>
                <w:szCs w:val="20"/>
              </w:rPr>
              <w:t>如不一致，请简述不一致情况：</w:t>
            </w:r>
          </w:p>
        </w:tc>
      </w:tr>
      <w:tr w:rsidR="00847E90" w:rsidTr="00975CFB">
        <w:trPr>
          <w:cantSplit/>
          <w:trHeight w:val="348"/>
          <w:jc w:val="center"/>
        </w:trPr>
        <w:tc>
          <w:tcPr>
            <w:tcW w:w="2052" w:type="dxa"/>
            <w:vMerge/>
            <w:vAlign w:val="center"/>
          </w:tcPr>
          <w:p w:rsidR="00847E90" w:rsidRDefault="00847E90" w:rsidP="00975CFB">
            <w:pPr>
              <w:rPr>
                <w:rFonts w:ascii="宋体"/>
                <w:color w:val="000000"/>
                <w:sz w:val="20"/>
                <w:szCs w:val="20"/>
              </w:rPr>
            </w:pPr>
          </w:p>
        </w:tc>
        <w:tc>
          <w:tcPr>
            <w:tcW w:w="7427" w:type="dxa"/>
            <w:gridSpan w:val="3"/>
          </w:tcPr>
          <w:p w:rsidR="00847E90" w:rsidRDefault="0065261E" w:rsidP="00975CFB">
            <w:pPr>
              <w:rPr>
                <w:rFonts w:ascii="宋体"/>
                <w:color w:val="000000"/>
                <w:sz w:val="20"/>
                <w:szCs w:val="20"/>
              </w:rPr>
            </w:pPr>
            <w:r>
              <w:rPr>
                <w:rFonts w:ascii="宋体" w:hAnsi="宋体" w:hint="eastAsia"/>
                <w:color w:val="000000"/>
                <w:sz w:val="20"/>
                <w:szCs w:val="20"/>
              </w:rPr>
              <w:t>有</w:t>
            </w:r>
            <w:r w:rsidR="00847E90">
              <w:rPr>
                <w:rFonts w:ascii="宋体" w:hAnsi="宋体" w:hint="eastAsia"/>
                <w:color w:val="000000"/>
                <w:sz w:val="20"/>
                <w:szCs w:val="20"/>
              </w:rPr>
              <w:t>种产品，规格型号种有条生产线，</w:t>
            </w:r>
          </w:p>
          <w:p w:rsidR="00847E90" w:rsidRDefault="00847E90" w:rsidP="0065261E">
            <w:pPr>
              <w:rPr>
                <w:rFonts w:ascii="宋体"/>
                <w:color w:val="000000"/>
                <w:spacing w:val="-10"/>
                <w:sz w:val="20"/>
                <w:szCs w:val="20"/>
              </w:rPr>
            </w:pPr>
            <w:r>
              <w:rPr>
                <w:rFonts w:ascii="宋体" w:hAnsi="宋体" w:hint="eastAsia"/>
                <w:color w:val="000000"/>
                <w:sz w:val="20"/>
                <w:szCs w:val="20"/>
              </w:rPr>
              <w:t>运作方式：</w:t>
            </w:r>
            <w:r w:rsidR="0065261E">
              <w:rPr>
                <w:rFonts w:ascii="宋体" w:hAnsi="宋体" w:hint="eastAsia"/>
                <w:color w:val="000000"/>
                <w:spacing w:val="-10"/>
                <w:sz w:val="20"/>
                <w:szCs w:val="20"/>
              </w:rPr>
              <w:t>□</w:t>
            </w:r>
            <w:r>
              <w:rPr>
                <w:rFonts w:ascii="宋体" w:hAnsi="宋体" w:hint="eastAsia"/>
                <w:color w:val="000000"/>
                <w:sz w:val="20"/>
                <w:szCs w:val="20"/>
              </w:rPr>
              <w:t>白班生产</w:t>
            </w:r>
            <w:r w:rsidR="0065261E">
              <w:rPr>
                <w:rFonts w:ascii="MS Mincho" w:eastAsia="MS Mincho" w:hAnsi="MS Mincho" w:cs="MS Mincho" w:hint="eastAsia"/>
                <w:color w:val="000000"/>
                <w:spacing w:val="-10"/>
                <w:sz w:val="20"/>
                <w:szCs w:val="20"/>
              </w:rPr>
              <w:t>☑</w:t>
            </w:r>
            <w:r>
              <w:rPr>
                <w:rFonts w:ascii="宋体" w:hAnsi="宋体" w:hint="eastAsia"/>
                <w:color w:val="000000"/>
                <w:sz w:val="20"/>
                <w:szCs w:val="20"/>
              </w:rPr>
              <w:t>倒班生产</w:t>
            </w:r>
          </w:p>
        </w:tc>
      </w:tr>
      <w:tr w:rsidR="00847E90" w:rsidTr="00975CFB">
        <w:trPr>
          <w:cantSplit/>
          <w:trHeight w:val="348"/>
          <w:jc w:val="center"/>
        </w:trPr>
        <w:tc>
          <w:tcPr>
            <w:tcW w:w="2052" w:type="dxa"/>
            <w:vMerge w:val="restart"/>
            <w:vAlign w:val="center"/>
          </w:tcPr>
          <w:p w:rsidR="00847E90" w:rsidRDefault="00847E90" w:rsidP="00975CFB">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847E90" w:rsidRDefault="00847E90" w:rsidP="00975CFB">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48"/>
          <w:jc w:val="center"/>
        </w:trPr>
        <w:tc>
          <w:tcPr>
            <w:tcW w:w="2052" w:type="dxa"/>
            <w:vMerge/>
          </w:tcPr>
          <w:p w:rsidR="00847E90" w:rsidRDefault="00847E90" w:rsidP="00975CFB">
            <w:pPr>
              <w:rPr>
                <w:rFonts w:ascii="宋体"/>
                <w:b/>
                <w:color w:val="000000"/>
                <w:sz w:val="20"/>
                <w:szCs w:val="20"/>
              </w:rPr>
            </w:pPr>
          </w:p>
        </w:tc>
        <w:tc>
          <w:tcPr>
            <w:tcW w:w="7427" w:type="dxa"/>
            <w:gridSpan w:val="3"/>
          </w:tcPr>
          <w:p w:rsidR="00847E90" w:rsidRDefault="00847E90" w:rsidP="00975CFB">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48"/>
          <w:jc w:val="center"/>
        </w:trPr>
        <w:tc>
          <w:tcPr>
            <w:tcW w:w="2052" w:type="dxa"/>
            <w:vMerge/>
          </w:tcPr>
          <w:p w:rsidR="00847E90" w:rsidRDefault="00847E90" w:rsidP="00975CFB">
            <w:pPr>
              <w:ind w:leftChars="172" w:left="361" w:firstLineChars="597" w:firstLine="1194"/>
              <w:rPr>
                <w:rFonts w:ascii="宋体"/>
                <w:color w:val="000000"/>
                <w:sz w:val="20"/>
                <w:szCs w:val="20"/>
              </w:rPr>
            </w:pPr>
          </w:p>
        </w:tc>
        <w:tc>
          <w:tcPr>
            <w:tcW w:w="7427" w:type="dxa"/>
            <w:gridSpan w:val="3"/>
          </w:tcPr>
          <w:p w:rsidR="00847E90" w:rsidRDefault="00847E90" w:rsidP="00975CFB">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847E90" w:rsidTr="00975CFB">
        <w:trPr>
          <w:cantSplit/>
          <w:trHeight w:val="70"/>
          <w:jc w:val="center"/>
        </w:trPr>
        <w:tc>
          <w:tcPr>
            <w:tcW w:w="2052" w:type="dxa"/>
            <w:vMerge/>
          </w:tcPr>
          <w:p w:rsidR="00847E90" w:rsidRDefault="00847E90" w:rsidP="00975CFB">
            <w:pPr>
              <w:ind w:leftChars="172" w:left="361" w:firstLineChars="597" w:firstLine="1194"/>
              <w:rPr>
                <w:rFonts w:ascii="宋体"/>
                <w:color w:val="000000"/>
                <w:sz w:val="20"/>
                <w:szCs w:val="20"/>
              </w:rPr>
            </w:pPr>
          </w:p>
        </w:tc>
        <w:tc>
          <w:tcPr>
            <w:tcW w:w="7427" w:type="dxa"/>
            <w:gridSpan w:val="3"/>
          </w:tcPr>
          <w:p w:rsidR="00847E90" w:rsidRDefault="00847E90" w:rsidP="00975CFB">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847E90" w:rsidTr="00975CFB">
        <w:trPr>
          <w:cantSplit/>
          <w:trHeight w:val="348"/>
          <w:jc w:val="center"/>
        </w:trPr>
        <w:tc>
          <w:tcPr>
            <w:tcW w:w="2052" w:type="dxa"/>
            <w:vMerge/>
          </w:tcPr>
          <w:p w:rsidR="00847E90" w:rsidRDefault="00847E90" w:rsidP="00975CFB">
            <w:pPr>
              <w:rPr>
                <w:rFonts w:ascii="宋体"/>
                <w:color w:val="000000"/>
                <w:sz w:val="20"/>
                <w:szCs w:val="20"/>
              </w:rPr>
            </w:pPr>
          </w:p>
        </w:tc>
        <w:tc>
          <w:tcPr>
            <w:tcW w:w="7427" w:type="dxa"/>
            <w:gridSpan w:val="3"/>
          </w:tcPr>
          <w:p w:rsidR="00847E90" w:rsidRDefault="00847E90" w:rsidP="00975CFB">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847E90" w:rsidTr="00975CFB">
        <w:trPr>
          <w:cantSplit/>
          <w:trHeight w:val="348"/>
          <w:jc w:val="center"/>
        </w:trPr>
        <w:tc>
          <w:tcPr>
            <w:tcW w:w="2052" w:type="dxa"/>
            <w:vMerge/>
          </w:tcPr>
          <w:p w:rsidR="00847E90" w:rsidRDefault="00847E90" w:rsidP="00975CFB">
            <w:pPr>
              <w:rPr>
                <w:rFonts w:ascii="宋体"/>
                <w:color w:val="000000"/>
                <w:sz w:val="20"/>
                <w:szCs w:val="20"/>
              </w:rPr>
            </w:pPr>
          </w:p>
        </w:tc>
        <w:tc>
          <w:tcPr>
            <w:tcW w:w="7427" w:type="dxa"/>
            <w:gridSpan w:val="3"/>
          </w:tcPr>
          <w:p w:rsidR="00847E90" w:rsidRDefault="00847E90" w:rsidP="00975CFB">
            <w:pPr>
              <w:rPr>
                <w:rFonts w:ascii="宋体"/>
                <w:color w:val="000000"/>
                <w:sz w:val="20"/>
                <w:szCs w:val="20"/>
              </w:rPr>
            </w:pPr>
            <w:r>
              <w:rPr>
                <w:rFonts w:ascii="宋体" w:hint="eastAsia"/>
                <w:color w:val="000000"/>
                <w:sz w:val="20"/>
                <w:szCs w:val="20"/>
              </w:rPr>
              <w:t>其他资质：</w:t>
            </w:r>
          </w:p>
        </w:tc>
      </w:tr>
      <w:tr w:rsidR="00847E90" w:rsidTr="00975CFB">
        <w:trPr>
          <w:cantSplit/>
          <w:trHeight w:val="321"/>
          <w:jc w:val="center"/>
        </w:trPr>
        <w:tc>
          <w:tcPr>
            <w:tcW w:w="2052" w:type="dxa"/>
            <w:vMerge w:val="restart"/>
          </w:tcPr>
          <w:p w:rsidR="00847E90" w:rsidRDefault="00847E90" w:rsidP="00975CFB">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847E90" w:rsidRDefault="00847E90" w:rsidP="00975CFB">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847E90" w:rsidRDefault="00847E90" w:rsidP="00975CFB">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产品技术标准号：</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合同：</w:t>
            </w:r>
          </w:p>
        </w:tc>
      </w:tr>
      <w:tr w:rsidR="00847E90" w:rsidTr="00975CFB">
        <w:trPr>
          <w:cantSplit/>
          <w:trHeight w:val="321"/>
          <w:jc w:val="center"/>
        </w:trPr>
        <w:tc>
          <w:tcPr>
            <w:tcW w:w="2052" w:type="dxa"/>
            <w:vMerge/>
          </w:tcPr>
          <w:p w:rsidR="00847E90" w:rsidRDefault="00847E90" w:rsidP="00975CFB">
            <w:pPr>
              <w:ind w:leftChars="-1" w:left="-1" w:hanging="1"/>
              <w:jc w:val="left"/>
              <w:rPr>
                <w:rFonts w:ascii="宋体"/>
                <w:color w:val="000000"/>
                <w:sz w:val="20"/>
                <w:szCs w:val="20"/>
              </w:rPr>
            </w:pPr>
          </w:p>
        </w:tc>
        <w:tc>
          <w:tcPr>
            <w:tcW w:w="7427" w:type="dxa"/>
            <w:gridSpan w:val="3"/>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21"/>
          <w:jc w:val="center"/>
        </w:trPr>
        <w:tc>
          <w:tcPr>
            <w:tcW w:w="2052" w:type="dxa"/>
            <w:vMerge/>
          </w:tcPr>
          <w:p w:rsidR="00847E90" w:rsidRDefault="00847E90" w:rsidP="00975CFB">
            <w:pPr>
              <w:rPr>
                <w:rFonts w:ascii="宋体"/>
                <w:color w:val="000000"/>
                <w:spacing w:val="-10"/>
                <w:sz w:val="20"/>
                <w:szCs w:val="20"/>
              </w:rPr>
            </w:pPr>
          </w:p>
        </w:tc>
        <w:tc>
          <w:tcPr>
            <w:tcW w:w="7427" w:type="dxa"/>
            <w:gridSpan w:val="3"/>
          </w:tcPr>
          <w:p w:rsidR="00847E90" w:rsidRDefault="00847E90" w:rsidP="00975CFB">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21"/>
          <w:jc w:val="center"/>
        </w:trPr>
        <w:tc>
          <w:tcPr>
            <w:tcW w:w="2052" w:type="dxa"/>
            <w:vMerge/>
          </w:tcPr>
          <w:p w:rsidR="00847E90" w:rsidRDefault="00847E90" w:rsidP="00975CFB">
            <w:pPr>
              <w:ind w:leftChars="80" w:left="168"/>
              <w:rPr>
                <w:rFonts w:ascii="宋体"/>
                <w:color w:val="000000"/>
                <w:spacing w:val="-10"/>
                <w:sz w:val="20"/>
                <w:szCs w:val="20"/>
              </w:rPr>
            </w:pPr>
          </w:p>
        </w:tc>
        <w:tc>
          <w:tcPr>
            <w:tcW w:w="7427" w:type="dxa"/>
            <w:gridSpan w:val="3"/>
          </w:tcPr>
          <w:p w:rsidR="00847E90" w:rsidRDefault="00847E90" w:rsidP="00975CFB">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847E90" w:rsidRDefault="00847E90" w:rsidP="00975CFB">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847E90" w:rsidRDefault="00847E90" w:rsidP="00975CFB">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847E90" w:rsidTr="00975CFB">
        <w:trPr>
          <w:cantSplit/>
          <w:trHeight w:val="321"/>
          <w:jc w:val="center"/>
        </w:trPr>
        <w:tc>
          <w:tcPr>
            <w:tcW w:w="2052" w:type="dxa"/>
            <w:vMerge w:val="restart"/>
            <w:vAlign w:val="center"/>
          </w:tcPr>
          <w:p w:rsidR="00847E90" w:rsidRDefault="00847E90" w:rsidP="00975CFB">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847E90" w:rsidRDefault="00847E90" w:rsidP="00975CFB">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847E90" w:rsidTr="00975CFB">
        <w:trPr>
          <w:cantSplit/>
          <w:trHeight w:val="321"/>
          <w:jc w:val="center"/>
        </w:trPr>
        <w:tc>
          <w:tcPr>
            <w:tcW w:w="2052" w:type="dxa"/>
            <w:vMerge/>
          </w:tcPr>
          <w:p w:rsidR="00847E90" w:rsidRDefault="00847E90" w:rsidP="00975CFB">
            <w:pPr>
              <w:ind w:leftChars="80" w:left="168"/>
              <w:rPr>
                <w:rFonts w:ascii="宋体"/>
                <w:color w:val="000000"/>
                <w:spacing w:val="-10"/>
                <w:sz w:val="20"/>
                <w:szCs w:val="20"/>
              </w:rPr>
            </w:pPr>
          </w:p>
        </w:tc>
        <w:tc>
          <w:tcPr>
            <w:tcW w:w="7427" w:type="dxa"/>
            <w:gridSpan w:val="3"/>
          </w:tcPr>
          <w:p w:rsidR="00847E90" w:rsidRDefault="00847E90" w:rsidP="00975CFB">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847E90" w:rsidTr="00975CFB">
        <w:trPr>
          <w:cantSplit/>
          <w:trHeight w:val="321"/>
          <w:jc w:val="center"/>
        </w:trPr>
        <w:tc>
          <w:tcPr>
            <w:tcW w:w="2052" w:type="dxa"/>
            <w:vMerge/>
          </w:tcPr>
          <w:p w:rsidR="00847E90" w:rsidRDefault="00847E90" w:rsidP="00975CFB">
            <w:pPr>
              <w:ind w:leftChars="80" w:left="168"/>
              <w:rPr>
                <w:rFonts w:ascii="宋体"/>
                <w:color w:val="000000"/>
                <w:spacing w:val="-10"/>
                <w:sz w:val="20"/>
                <w:szCs w:val="20"/>
              </w:rPr>
            </w:pPr>
          </w:p>
        </w:tc>
        <w:tc>
          <w:tcPr>
            <w:tcW w:w="7427" w:type="dxa"/>
            <w:gridSpan w:val="3"/>
          </w:tcPr>
          <w:p w:rsidR="00847E90" w:rsidRDefault="00847E90" w:rsidP="00975CFB">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847E90" w:rsidTr="00975CFB">
        <w:trPr>
          <w:cantSplit/>
          <w:trHeight w:val="321"/>
          <w:jc w:val="center"/>
        </w:trPr>
        <w:tc>
          <w:tcPr>
            <w:tcW w:w="2052" w:type="dxa"/>
            <w:vMerge/>
          </w:tcPr>
          <w:p w:rsidR="00847E90" w:rsidRDefault="00847E90" w:rsidP="00975CFB">
            <w:pPr>
              <w:ind w:leftChars="80" w:left="168"/>
              <w:rPr>
                <w:rFonts w:ascii="宋体"/>
                <w:color w:val="000000"/>
                <w:spacing w:val="-10"/>
                <w:sz w:val="20"/>
                <w:szCs w:val="20"/>
              </w:rPr>
            </w:pPr>
          </w:p>
        </w:tc>
        <w:tc>
          <w:tcPr>
            <w:tcW w:w="7427" w:type="dxa"/>
            <w:gridSpan w:val="3"/>
          </w:tcPr>
          <w:p w:rsidR="00847E90" w:rsidRDefault="00847E90" w:rsidP="00975CFB">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847E90" w:rsidTr="00975CFB">
        <w:trPr>
          <w:cantSplit/>
          <w:trHeight w:val="321"/>
          <w:jc w:val="center"/>
        </w:trPr>
        <w:tc>
          <w:tcPr>
            <w:tcW w:w="2052" w:type="dxa"/>
            <w:vMerge/>
          </w:tcPr>
          <w:p w:rsidR="00847E90" w:rsidRDefault="00847E90" w:rsidP="00975CFB">
            <w:pPr>
              <w:ind w:leftChars="80" w:left="168"/>
              <w:rPr>
                <w:rFonts w:ascii="宋体"/>
                <w:color w:val="000000"/>
                <w:spacing w:val="-10"/>
                <w:sz w:val="20"/>
                <w:szCs w:val="20"/>
              </w:rPr>
            </w:pPr>
          </w:p>
        </w:tc>
        <w:tc>
          <w:tcPr>
            <w:tcW w:w="7427" w:type="dxa"/>
            <w:gridSpan w:val="3"/>
          </w:tcPr>
          <w:p w:rsidR="00847E90" w:rsidRDefault="00847E90" w:rsidP="00975CFB">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847E90" w:rsidTr="00975CFB">
        <w:trPr>
          <w:cantSplit/>
          <w:trHeight w:val="321"/>
          <w:jc w:val="center"/>
        </w:trPr>
        <w:tc>
          <w:tcPr>
            <w:tcW w:w="2052" w:type="dxa"/>
            <w:vMerge/>
          </w:tcPr>
          <w:p w:rsidR="00847E90" w:rsidRDefault="00847E90" w:rsidP="00975CFB">
            <w:pPr>
              <w:ind w:leftChars="80" w:left="168"/>
              <w:rPr>
                <w:rFonts w:ascii="宋体"/>
                <w:color w:val="000000"/>
                <w:spacing w:val="-10"/>
                <w:sz w:val="20"/>
                <w:szCs w:val="20"/>
              </w:rPr>
            </w:pPr>
          </w:p>
        </w:tc>
        <w:tc>
          <w:tcPr>
            <w:tcW w:w="7427" w:type="dxa"/>
            <w:gridSpan w:val="3"/>
          </w:tcPr>
          <w:p w:rsidR="00847E90" w:rsidRDefault="00847E90" w:rsidP="00975CFB">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847E90" w:rsidTr="00975CFB">
        <w:trPr>
          <w:cantSplit/>
          <w:trHeight w:val="321"/>
          <w:jc w:val="center"/>
        </w:trPr>
        <w:tc>
          <w:tcPr>
            <w:tcW w:w="2052" w:type="dxa"/>
            <w:vMerge/>
          </w:tcPr>
          <w:p w:rsidR="00847E90" w:rsidRDefault="00847E90" w:rsidP="00975CFB">
            <w:pPr>
              <w:ind w:leftChars="80" w:left="168"/>
              <w:rPr>
                <w:rFonts w:ascii="宋体"/>
                <w:color w:val="000000"/>
                <w:spacing w:val="-10"/>
                <w:sz w:val="20"/>
                <w:szCs w:val="20"/>
              </w:rPr>
            </w:pPr>
          </w:p>
        </w:tc>
        <w:tc>
          <w:tcPr>
            <w:tcW w:w="7427" w:type="dxa"/>
            <w:gridSpan w:val="3"/>
          </w:tcPr>
          <w:p w:rsidR="00847E90" w:rsidRPr="009158BC" w:rsidRDefault="00847E90" w:rsidP="00975CFB">
            <w:pPr>
              <w:rPr>
                <w:rFonts w:ascii="宋体"/>
                <w:sz w:val="20"/>
                <w:szCs w:val="20"/>
              </w:rPr>
            </w:pPr>
            <w:r>
              <w:rPr>
                <w:rFonts w:ascii="宋体" w:hint="eastAsia"/>
                <w:color w:val="000000"/>
                <w:sz w:val="20"/>
                <w:szCs w:val="20"/>
              </w:rPr>
              <w:t>环境执行标准：</w:t>
            </w:r>
            <w:r w:rsidRPr="009158BC">
              <w:rPr>
                <w:rFonts w:ascii="宋体" w:hAnsi="宋体" w:hint="eastAsia"/>
                <w:sz w:val="20"/>
                <w:szCs w:val="20"/>
              </w:rPr>
              <w:t>环境空气质量标准</w:t>
            </w:r>
          </w:p>
          <w:p w:rsidR="00847E90" w:rsidRPr="009158BC" w:rsidRDefault="00847E90" w:rsidP="00975CFB">
            <w:pPr>
              <w:rPr>
                <w:rFonts w:ascii="宋体"/>
                <w:sz w:val="20"/>
                <w:szCs w:val="20"/>
              </w:rPr>
            </w:pPr>
            <w:r w:rsidRPr="009158BC">
              <w:rPr>
                <w:rFonts w:ascii="宋体" w:hAnsi="宋体" w:hint="eastAsia"/>
                <w:sz w:val="20"/>
                <w:szCs w:val="20"/>
              </w:rPr>
              <w:t>大气污染</w:t>
            </w:r>
            <w:proofErr w:type="gramStart"/>
            <w:r w:rsidRPr="009158BC">
              <w:rPr>
                <w:rFonts w:ascii="宋体" w:hAnsi="宋体" w:hint="eastAsia"/>
                <w:sz w:val="20"/>
                <w:szCs w:val="20"/>
              </w:rPr>
              <w:t>物综合</w:t>
            </w:r>
            <w:proofErr w:type="gramEnd"/>
            <w:r w:rsidRPr="009158BC">
              <w:rPr>
                <w:rFonts w:ascii="宋体" w:hAnsi="宋体" w:hint="eastAsia"/>
                <w:sz w:val="20"/>
                <w:szCs w:val="20"/>
              </w:rPr>
              <w:t>排放标准</w:t>
            </w:r>
          </w:p>
          <w:p w:rsidR="00847E90" w:rsidRPr="009158BC" w:rsidRDefault="00847E90" w:rsidP="00975CFB">
            <w:pPr>
              <w:rPr>
                <w:rFonts w:ascii="宋体"/>
                <w:sz w:val="20"/>
                <w:szCs w:val="20"/>
              </w:rPr>
            </w:pPr>
            <w:r w:rsidRPr="009158BC">
              <w:rPr>
                <w:rFonts w:ascii="宋体" w:hAnsi="宋体" w:hint="eastAsia"/>
                <w:sz w:val="20"/>
                <w:szCs w:val="20"/>
              </w:rPr>
              <w:t>生活饮用水卫生标准</w:t>
            </w:r>
          </w:p>
          <w:p w:rsidR="00847E90" w:rsidRPr="009158BC" w:rsidRDefault="00847E90" w:rsidP="00975CFB">
            <w:pPr>
              <w:rPr>
                <w:rFonts w:ascii="宋体"/>
                <w:sz w:val="20"/>
                <w:szCs w:val="20"/>
              </w:rPr>
            </w:pPr>
            <w:r w:rsidRPr="009158BC">
              <w:rPr>
                <w:rFonts w:ascii="宋体" w:hAnsi="宋体" w:hint="eastAsia"/>
                <w:sz w:val="20"/>
                <w:szCs w:val="20"/>
              </w:rPr>
              <w:t>地表水环境质量标准</w:t>
            </w:r>
          </w:p>
          <w:p w:rsidR="00847E90" w:rsidRPr="009158BC" w:rsidRDefault="00847E90" w:rsidP="00975CFB">
            <w:pPr>
              <w:rPr>
                <w:rFonts w:ascii="宋体"/>
                <w:sz w:val="20"/>
                <w:szCs w:val="20"/>
              </w:rPr>
            </w:pPr>
            <w:r w:rsidRPr="009158BC">
              <w:rPr>
                <w:rFonts w:ascii="宋体" w:hAnsi="宋体" w:hint="eastAsia"/>
                <w:sz w:val="20"/>
                <w:szCs w:val="20"/>
              </w:rPr>
              <w:t>污水综合排放标准</w:t>
            </w:r>
          </w:p>
          <w:p w:rsidR="00847E90" w:rsidRDefault="00847E90" w:rsidP="00975CFB">
            <w:pPr>
              <w:rPr>
                <w:rFonts w:ascii="宋体"/>
                <w:color w:val="000000"/>
                <w:sz w:val="20"/>
                <w:szCs w:val="20"/>
              </w:rPr>
            </w:pPr>
            <w:r w:rsidRPr="009158BC">
              <w:rPr>
                <w:rFonts w:ascii="宋体" w:hAnsi="宋体" w:hint="eastAsia"/>
                <w:sz w:val="20"/>
                <w:szCs w:val="20"/>
              </w:rPr>
              <w:t>城镇环境卫生设施设置标准</w:t>
            </w:r>
          </w:p>
        </w:tc>
      </w:tr>
      <w:tr w:rsidR="00847E90" w:rsidTr="00975CFB">
        <w:trPr>
          <w:cantSplit/>
          <w:trHeight w:val="321"/>
          <w:jc w:val="center"/>
        </w:trPr>
        <w:tc>
          <w:tcPr>
            <w:tcW w:w="2052" w:type="dxa"/>
            <w:vMerge/>
          </w:tcPr>
          <w:p w:rsidR="00847E90" w:rsidRDefault="00847E90" w:rsidP="00975CFB">
            <w:pPr>
              <w:ind w:leftChars="80" w:left="168"/>
              <w:rPr>
                <w:rFonts w:ascii="宋体"/>
                <w:color w:val="000000"/>
                <w:spacing w:val="-10"/>
                <w:sz w:val="20"/>
                <w:szCs w:val="20"/>
              </w:rPr>
            </w:pPr>
          </w:p>
        </w:tc>
        <w:tc>
          <w:tcPr>
            <w:tcW w:w="7427" w:type="dxa"/>
            <w:gridSpan w:val="3"/>
          </w:tcPr>
          <w:p w:rsidR="00847E90" w:rsidRDefault="00847E90" w:rsidP="00975CFB">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847E90" w:rsidTr="00975CFB">
        <w:trPr>
          <w:cantSplit/>
          <w:trHeight w:val="321"/>
          <w:jc w:val="center"/>
        </w:trPr>
        <w:tc>
          <w:tcPr>
            <w:tcW w:w="2052" w:type="dxa"/>
            <w:vMerge/>
          </w:tcPr>
          <w:p w:rsidR="00847E90" w:rsidRDefault="00847E90" w:rsidP="00975CFB">
            <w:pPr>
              <w:ind w:leftChars="80" w:left="168"/>
              <w:rPr>
                <w:rFonts w:ascii="宋体"/>
                <w:color w:val="000000"/>
                <w:spacing w:val="-10"/>
                <w:sz w:val="20"/>
                <w:szCs w:val="20"/>
              </w:rPr>
            </w:pPr>
          </w:p>
        </w:tc>
        <w:tc>
          <w:tcPr>
            <w:tcW w:w="7427" w:type="dxa"/>
            <w:gridSpan w:val="3"/>
          </w:tcPr>
          <w:p w:rsidR="00847E90" w:rsidRDefault="00847E90" w:rsidP="00975CFB">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847E90" w:rsidTr="00975CFB">
        <w:trPr>
          <w:cantSplit/>
          <w:trHeight w:val="321"/>
          <w:jc w:val="center"/>
        </w:trPr>
        <w:tc>
          <w:tcPr>
            <w:tcW w:w="2052" w:type="dxa"/>
            <w:vMerge w:val="restart"/>
            <w:vAlign w:val="center"/>
          </w:tcPr>
          <w:p w:rsidR="00847E90" w:rsidRDefault="00847E90" w:rsidP="00975CFB">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847E90" w:rsidRDefault="00847E90" w:rsidP="00975CFB">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847E90" w:rsidTr="00975CFB">
        <w:trPr>
          <w:cantSplit/>
          <w:trHeight w:val="321"/>
          <w:jc w:val="center"/>
        </w:trPr>
        <w:tc>
          <w:tcPr>
            <w:tcW w:w="2052" w:type="dxa"/>
            <w:vMerge/>
            <w:vAlign w:val="center"/>
          </w:tcPr>
          <w:p w:rsidR="00847E90" w:rsidRDefault="00847E90" w:rsidP="00975CFB">
            <w:pPr>
              <w:ind w:leftChars="-1" w:left="-1" w:hanging="1"/>
              <w:jc w:val="left"/>
              <w:rPr>
                <w:rFonts w:ascii="宋体"/>
                <w:color w:val="000000"/>
                <w:sz w:val="20"/>
                <w:szCs w:val="20"/>
              </w:rPr>
            </w:pPr>
          </w:p>
        </w:tc>
        <w:tc>
          <w:tcPr>
            <w:tcW w:w="7427" w:type="dxa"/>
            <w:gridSpan w:val="3"/>
          </w:tcPr>
          <w:p w:rsidR="00847E90" w:rsidRDefault="00847E90" w:rsidP="00975CFB">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847E90" w:rsidTr="00975CFB">
        <w:trPr>
          <w:cantSplit/>
          <w:trHeight w:val="321"/>
          <w:jc w:val="center"/>
        </w:trPr>
        <w:tc>
          <w:tcPr>
            <w:tcW w:w="2052" w:type="dxa"/>
            <w:vMerge/>
            <w:vAlign w:val="center"/>
          </w:tcPr>
          <w:p w:rsidR="00847E90" w:rsidRDefault="00847E90" w:rsidP="00975CFB">
            <w:pPr>
              <w:ind w:leftChars="-1" w:left="-1" w:hanging="1"/>
              <w:jc w:val="left"/>
              <w:rPr>
                <w:rFonts w:ascii="宋体"/>
                <w:color w:val="000000"/>
                <w:sz w:val="20"/>
                <w:szCs w:val="20"/>
              </w:rPr>
            </w:pPr>
          </w:p>
        </w:tc>
        <w:tc>
          <w:tcPr>
            <w:tcW w:w="7427" w:type="dxa"/>
            <w:gridSpan w:val="3"/>
          </w:tcPr>
          <w:p w:rsidR="00847E90" w:rsidRDefault="00847E90" w:rsidP="00975CFB">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847E90" w:rsidTr="00975CFB">
        <w:trPr>
          <w:cantSplit/>
          <w:trHeight w:val="321"/>
          <w:jc w:val="center"/>
        </w:trPr>
        <w:tc>
          <w:tcPr>
            <w:tcW w:w="2052" w:type="dxa"/>
            <w:vMerge/>
            <w:vAlign w:val="center"/>
          </w:tcPr>
          <w:p w:rsidR="00847E90" w:rsidRDefault="00847E90" w:rsidP="00975CFB">
            <w:pPr>
              <w:ind w:leftChars="-1" w:left="-1" w:hanging="1"/>
              <w:jc w:val="left"/>
              <w:rPr>
                <w:rFonts w:ascii="宋体"/>
                <w:color w:val="000000"/>
                <w:sz w:val="20"/>
                <w:szCs w:val="20"/>
              </w:rPr>
            </w:pPr>
          </w:p>
        </w:tc>
        <w:tc>
          <w:tcPr>
            <w:tcW w:w="7427" w:type="dxa"/>
            <w:gridSpan w:val="3"/>
          </w:tcPr>
          <w:p w:rsidR="00847E90" w:rsidRDefault="00847E90" w:rsidP="00975CFB">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847E90" w:rsidTr="00975CFB">
        <w:trPr>
          <w:cantSplit/>
          <w:trHeight w:val="321"/>
          <w:jc w:val="center"/>
        </w:trPr>
        <w:tc>
          <w:tcPr>
            <w:tcW w:w="2052" w:type="dxa"/>
            <w:vMerge/>
            <w:vAlign w:val="center"/>
          </w:tcPr>
          <w:p w:rsidR="00847E90" w:rsidRDefault="00847E90" w:rsidP="00975CFB">
            <w:pPr>
              <w:ind w:leftChars="-1" w:left="-1" w:hanging="1"/>
              <w:jc w:val="left"/>
              <w:rPr>
                <w:rFonts w:ascii="宋体"/>
                <w:color w:val="000000"/>
                <w:sz w:val="20"/>
                <w:szCs w:val="20"/>
              </w:rPr>
            </w:pPr>
          </w:p>
        </w:tc>
        <w:tc>
          <w:tcPr>
            <w:tcW w:w="7427" w:type="dxa"/>
            <w:gridSpan w:val="3"/>
          </w:tcPr>
          <w:p w:rsidR="00847E90" w:rsidRPr="009158BC" w:rsidRDefault="00847E90" w:rsidP="00975CFB">
            <w:pPr>
              <w:rPr>
                <w:rFonts w:ascii="宋体"/>
                <w:sz w:val="20"/>
                <w:szCs w:val="20"/>
              </w:rPr>
            </w:pPr>
            <w:r>
              <w:rPr>
                <w:rFonts w:ascii="宋体" w:hint="eastAsia"/>
                <w:color w:val="000000"/>
                <w:sz w:val="20"/>
                <w:szCs w:val="20"/>
              </w:rPr>
              <w:t>执行标准：</w:t>
            </w:r>
            <w:r w:rsidRPr="009158BC">
              <w:rPr>
                <w:rFonts w:ascii="宋体" w:hAnsi="宋体" w:hint="eastAsia"/>
                <w:sz w:val="20"/>
                <w:szCs w:val="20"/>
              </w:rPr>
              <w:t>中华人民共和国安全生产法</w:t>
            </w:r>
          </w:p>
          <w:p w:rsidR="00847E90" w:rsidRPr="009158BC" w:rsidRDefault="00847E90" w:rsidP="00975CFB">
            <w:pPr>
              <w:rPr>
                <w:rFonts w:ascii="宋体"/>
                <w:sz w:val="20"/>
                <w:szCs w:val="20"/>
              </w:rPr>
            </w:pPr>
            <w:r w:rsidRPr="009158BC">
              <w:rPr>
                <w:rFonts w:ascii="宋体" w:hAnsi="宋体" w:hint="eastAsia"/>
                <w:sz w:val="20"/>
                <w:szCs w:val="20"/>
              </w:rPr>
              <w:t>安全生产许可证条例</w:t>
            </w:r>
          </w:p>
          <w:p w:rsidR="00847E90" w:rsidRPr="009158BC" w:rsidRDefault="00847E90" w:rsidP="00975CFB">
            <w:pPr>
              <w:rPr>
                <w:rFonts w:ascii="宋体"/>
                <w:sz w:val="20"/>
                <w:szCs w:val="20"/>
              </w:rPr>
            </w:pPr>
            <w:r w:rsidRPr="009158BC">
              <w:rPr>
                <w:rFonts w:ascii="宋体" w:hAnsi="宋体" w:hint="eastAsia"/>
                <w:sz w:val="20"/>
                <w:szCs w:val="20"/>
              </w:rPr>
              <w:t>生产经营单位安全培训规定</w:t>
            </w:r>
          </w:p>
          <w:p w:rsidR="00847E90" w:rsidRPr="009158BC" w:rsidRDefault="00847E90" w:rsidP="00975CFB">
            <w:pPr>
              <w:rPr>
                <w:rFonts w:ascii="宋体"/>
                <w:sz w:val="20"/>
                <w:szCs w:val="20"/>
              </w:rPr>
            </w:pPr>
            <w:r w:rsidRPr="009158BC">
              <w:rPr>
                <w:rFonts w:ascii="宋体" w:hAnsi="宋体" w:hint="eastAsia"/>
                <w:sz w:val="20"/>
                <w:szCs w:val="20"/>
              </w:rPr>
              <w:t>生产安全事故报告和调查处理条例</w:t>
            </w:r>
          </w:p>
          <w:p w:rsidR="00847E90" w:rsidRPr="009158BC" w:rsidRDefault="00847E90" w:rsidP="00975CFB">
            <w:pPr>
              <w:rPr>
                <w:rFonts w:ascii="宋体"/>
                <w:sz w:val="20"/>
                <w:szCs w:val="20"/>
              </w:rPr>
            </w:pPr>
            <w:r w:rsidRPr="009158BC">
              <w:rPr>
                <w:rFonts w:ascii="宋体" w:hAnsi="宋体" w:hint="eastAsia"/>
                <w:sz w:val="20"/>
                <w:szCs w:val="20"/>
              </w:rPr>
              <w:t>企业职工伤亡事故分类</w:t>
            </w:r>
          </w:p>
          <w:p w:rsidR="00847E90" w:rsidRDefault="00847E90" w:rsidP="00F958E8">
            <w:pPr>
              <w:rPr>
                <w:rFonts w:ascii="宋体"/>
                <w:color w:val="000000"/>
                <w:sz w:val="20"/>
                <w:szCs w:val="20"/>
              </w:rPr>
            </w:pPr>
            <w:r w:rsidRPr="009158BC">
              <w:rPr>
                <w:rFonts w:ascii="宋体" w:hAnsi="宋体" w:hint="eastAsia"/>
                <w:sz w:val="20"/>
                <w:szCs w:val="20"/>
              </w:rPr>
              <w:t>个体防护装备选用规范</w:t>
            </w:r>
          </w:p>
        </w:tc>
      </w:tr>
      <w:tr w:rsidR="00847E90" w:rsidTr="00975CFB">
        <w:trPr>
          <w:cantSplit/>
          <w:trHeight w:val="321"/>
          <w:jc w:val="center"/>
        </w:trPr>
        <w:tc>
          <w:tcPr>
            <w:tcW w:w="2052" w:type="dxa"/>
            <w:vMerge/>
            <w:vAlign w:val="center"/>
          </w:tcPr>
          <w:p w:rsidR="00847E90" w:rsidRDefault="00847E90" w:rsidP="00975CFB">
            <w:pPr>
              <w:ind w:leftChars="-1" w:left="-1" w:hanging="1"/>
              <w:jc w:val="left"/>
              <w:rPr>
                <w:rFonts w:ascii="宋体"/>
                <w:color w:val="000000"/>
                <w:sz w:val="20"/>
                <w:szCs w:val="20"/>
              </w:rPr>
            </w:pPr>
          </w:p>
        </w:tc>
        <w:tc>
          <w:tcPr>
            <w:tcW w:w="7427" w:type="dxa"/>
            <w:gridSpan w:val="3"/>
          </w:tcPr>
          <w:p w:rsidR="00847E90" w:rsidRDefault="00847E90" w:rsidP="00975CFB">
            <w:pPr>
              <w:rPr>
                <w:rFonts w:ascii="宋体"/>
                <w:color w:val="000000"/>
                <w:sz w:val="20"/>
                <w:szCs w:val="20"/>
              </w:rPr>
            </w:pPr>
            <w:r>
              <w:rPr>
                <w:rFonts w:ascii="宋体" w:hint="eastAsia"/>
                <w:color w:val="000000"/>
                <w:sz w:val="20"/>
                <w:szCs w:val="20"/>
              </w:rPr>
              <w:t>是否接受了行政主管部门的检查</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847E90" w:rsidRDefault="00847E90" w:rsidP="00975CFB">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847E90" w:rsidTr="00975CFB">
        <w:trPr>
          <w:cantSplit/>
          <w:trHeight w:val="321"/>
          <w:jc w:val="center"/>
        </w:trPr>
        <w:tc>
          <w:tcPr>
            <w:tcW w:w="2052" w:type="dxa"/>
            <w:vMerge/>
            <w:vAlign w:val="center"/>
          </w:tcPr>
          <w:p w:rsidR="00847E90" w:rsidRDefault="00847E90" w:rsidP="00975CFB">
            <w:pPr>
              <w:ind w:leftChars="-1" w:left="-1" w:hanging="1"/>
              <w:jc w:val="left"/>
              <w:rPr>
                <w:rFonts w:ascii="宋体"/>
                <w:color w:val="000000"/>
                <w:sz w:val="20"/>
                <w:szCs w:val="20"/>
              </w:rPr>
            </w:pPr>
          </w:p>
        </w:tc>
        <w:tc>
          <w:tcPr>
            <w:tcW w:w="7427" w:type="dxa"/>
            <w:gridSpan w:val="3"/>
          </w:tcPr>
          <w:p w:rsidR="00847E90" w:rsidRDefault="00847E90" w:rsidP="00975CFB">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847E90" w:rsidTr="00975CFB">
        <w:trPr>
          <w:cantSplit/>
          <w:trHeight w:val="321"/>
          <w:jc w:val="center"/>
        </w:trPr>
        <w:tc>
          <w:tcPr>
            <w:tcW w:w="2052" w:type="dxa"/>
            <w:vAlign w:val="center"/>
          </w:tcPr>
          <w:p w:rsidR="00847E90" w:rsidRDefault="00847E90" w:rsidP="00975CFB">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847E90" w:rsidRDefault="00847E90" w:rsidP="00975CFB">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847E90" w:rsidRDefault="00847E90" w:rsidP="00975CFB">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847E90" w:rsidRDefault="00847E90" w:rsidP="00847E90">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847E90" w:rsidTr="00975CFB">
        <w:trPr>
          <w:cantSplit/>
          <w:trHeight w:val="390"/>
          <w:jc w:val="center"/>
        </w:trPr>
        <w:tc>
          <w:tcPr>
            <w:tcW w:w="9479" w:type="dxa"/>
            <w:gridSpan w:val="2"/>
            <w:vAlign w:val="center"/>
          </w:tcPr>
          <w:p w:rsidR="00847E90" w:rsidRDefault="00847E90" w:rsidP="00975CFB">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847E90" w:rsidTr="00975CFB">
        <w:trPr>
          <w:cantSplit/>
          <w:trHeight w:val="390"/>
          <w:jc w:val="center"/>
        </w:trPr>
        <w:tc>
          <w:tcPr>
            <w:tcW w:w="2052" w:type="dxa"/>
            <w:vAlign w:val="center"/>
          </w:tcPr>
          <w:p w:rsidR="00847E90" w:rsidRDefault="00847E90" w:rsidP="00975CFB">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847E90" w:rsidRDefault="00847E90" w:rsidP="00975CFB">
            <w:pPr>
              <w:rPr>
                <w:rFonts w:ascii="宋体"/>
                <w:color w:val="000000"/>
                <w:sz w:val="20"/>
                <w:szCs w:val="20"/>
              </w:rPr>
            </w:pPr>
            <w:r>
              <w:rPr>
                <w:rFonts w:ascii="宋体" w:hAnsi="宋体" w:hint="eastAsia"/>
                <w:color w:val="000000"/>
                <w:sz w:val="20"/>
                <w:szCs w:val="20"/>
              </w:rPr>
              <w:t>服务提供流程</w:t>
            </w:r>
          </w:p>
        </w:tc>
        <w:tc>
          <w:tcPr>
            <w:tcW w:w="7427" w:type="dxa"/>
          </w:tcPr>
          <w:p w:rsidR="00847E90" w:rsidRPr="009158BC" w:rsidRDefault="00847E90" w:rsidP="00975CFB">
            <w:pPr>
              <w:spacing w:line="480" w:lineRule="exact"/>
              <w:ind w:right="-6"/>
              <w:rPr>
                <w:rFonts w:ascii="宋体"/>
                <w:sz w:val="20"/>
                <w:szCs w:val="20"/>
              </w:rPr>
            </w:pPr>
            <w:r w:rsidRPr="009158BC">
              <w:rPr>
                <w:rFonts w:ascii="宋体" w:hAnsi="宋体" w:hint="eastAsia"/>
                <w:sz w:val="20"/>
                <w:szCs w:val="20"/>
              </w:rPr>
              <w:t>流程</w:t>
            </w:r>
            <w:r w:rsidR="00546C9D">
              <w:rPr>
                <w:rFonts w:ascii="宋体" w:hAnsi="宋体" w:hint="eastAsia"/>
                <w:sz w:val="20"/>
                <w:szCs w:val="20"/>
              </w:rPr>
              <w:t>：</w:t>
            </w:r>
          </w:p>
          <w:p w:rsidR="00847E90" w:rsidRDefault="00546C9D" w:rsidP="00546C9D">
            <w:pPr>
              <w:rPr>
                <w:rFonts w:ascii="宋体"/>
                <w:color w:val="000000"/>
                <w:sz w:val="20"/>
                <w:szCs w:val="20"/>
              </w:rPr>
            </w:pPr>
            <w:r>
              <w:rPr>
                <w:rFonts w:ascii="宋体" w:hAnsi="宋体" w:cs="宋体" w:hint="eastAsia"/>
                <w:szCs w:val="21"/>
              </w:rPr>
              <w:t>管理区域的接管→配备管理人员，聘用各类岗位服务人员→根据管理区域的特点，编制管理性文件及作业指导性文件→向管理区域内的业主提供各类具体的物业管理服务→对实施的物业管理服务质量进行日常检查和考核→业主满意信息的调查、统计和分析→采用预防措施或纠正措施，实施改进→确保业主的持续满意、公司效益的增长、质量管理体系绩效的持续改进</w:t>
            </w:r>
          </w:p>
        </w:tc>
      </w:tr>
      <w:tr w:rsidR="00847E90" w:rsidTr="00975CFB">
        <w:trPr>
          <w:cantSplit/>
          <w:trHeight w:val="222"/>
          <w:jc w:val="center"/>
        </w:trPr>
        <w:tc>
          <w:tcPr>
            <w:tcW w:w="2052" w:type="dxa"/>
            <w:vMerge w:val="restart"/>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847E90" w:rsidRDefault="00847E90" w:rsidP="00975CFB">
            <w:pPr>
              <w:rPr>
                <w:rFonts w:ascii="宋体"/>
                <w:color w:val="000000"/>
                <w:sz w:val="20"/>
                <w:szCs w:val="20"/>
              </w:rPr>
            </w:pPr>
            <w:r>
              <w:rPr>
                <w:rFonts w:ascii="宋体" w:hAnsi="宋体" w:hint="eastAsia"/>
                <w:color w:val="000000"/>
                <w:sz w:val="20"/>
                <w:szCs w:val="20"/>
              </w:rPr>
              <w:t>关键过程有：</w:t>
            </w:r>
            <w:r w:rsidR="00F958E8">
              <w:rPr>
                <w:rFonts w:ascii="宋体" w:hAnsi="宋体" w:hint="eastAsia"/>
                <w:color w:val="000000"/>
                <w:sz w:val="20"/>
                <w:szCs w:val="20"/>
              </w:rPr>
              <w:t>物业管理服务</w:t>
            </w:r>
            <w:r>
              <w:rPr>
                <w:rFonts w:ascii="宋体" w:hAnsi="宋体" w:hint="eastAsia"/>
                <w:color w:val="000000"/>
                <w:sz w:val="20"/>
                <w:szCs w:val="20"/>
              </w:rPr>
              <w:t>过程</w:t>
            </w:r>
          </w:p>
        </w:tc>
      </w:tr>
      <w:tr w:rsidR="00847E90" w:rsidTr="00975CFB">
        <w:trPr>
          <w:cantSplit/>
          <w:trHeight w:val="256"/>
          <w:jc w:val="center"/>
        </w:trPr>
        <w:tc>
          <w:tcPr>
            <w:tcW w:w="2052" w:type="dxa"/>
            <w:vMerge/>
          </w:tcPr>
          <w:p w:rsidR="00847E90" w:rsidRDefault="00847E90" w:rsidP="00975CFB">
            <w:pPr>
              <w:rPr>
                <w:rFonts w:ascii="宋体"/>
                <w:color w:val="000000"/>
                <w:sz w:val="20"/>
                <w:szCs w:val="20"/>
              </w:rPr>
            </w:pPr>
          </w:p>
        </w:tc>
        <w:tc>
          <w:tcPr>
            <w:tcW w:w="7427" w:type="dxa"/>
          </w:tcPr>
          <w:p w:rsidR="00847E90" w:rsidRDefault="00847E90" w:rsidP="00975CFB">
            <w:pPr>
              <w:rPr>
                <w:rFonts w:ascii="宋体"/>
                <w:color w:val="000000"/>
                <w:sz w:val="20"/>
                <w:szCs w:val="20"/>
              </w:rPr>
            </w:pPr>
            <w:r>
              <w:rPr>
                <w:rFonts w:ascii="宋体" w:hAnsi="宋体" w:hint="eastAsia"/>
                <w:color w:val="000000"/>
                <w:sz w:val="20"/>
                <w:szCs w:val="20"/>
              </w:rPr>
              <w:t>针对关键过程建立的控制文件有：作业指导书</w:t>
            </w:r>
          </w:p>
        </w:tc>
      </w:tr>
      <w:tr w:rsidR="00847E90" w:rsidTr="00975CFB">
        <w:trPr>
          <w:cantSplit/>
          <w:trHeight w:val="348"/>
          <w:jc w:val="center"/>
        </w:trPr>
        <w:tc>
          <w:tcPr>
            <w:tcW w:w="2052" w:type="dxa"/>
            <w:vMerge w:val="restart"/>
            <w:vAlign w:val="center"/>
          </w:tcPr>
          <w:p w:rsidR="00847E90" w:rsidRDefault="00847E90" w:rsidP="00975CFB">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847E90" w:rsidRDefault="00847E90" w:rsidP="00975CFB">
            <w:pPr>
              <w:rPr>
                <w:rFonts w:ascii="宋体"/>
                <w:color w:val="000000"/>
                <w:spacing w:val="-10"/>
                <w:sz w:val="20"/>
                <w:szCs w:val="20"/>
              </w:rPr>
            </w:pPr>
            <w:r>
              <w:rPr>
                <w:rFonts w:ascii="宋体" w:hAnsi="宋体" w:hint="eastAsia"/>
                <w:color w:val="000000"/>
                <w:sz w:val="20"/>
                <w:szCs w:val="20"/>
              </w:rPr>
              <w:t>需要确认过程：研发过程、销售过程</w:t>
            </w:r>
          </w:p>
        </w:tc>
      </w:tr>
      <w:tr w:rsidR="00847E90" w:rsidTr="00975CFB">
        <w:trPr>
          <w:cantSplit/>
          <w:trHeight w:val="348"/>
          <w:jc w:val="center"/>
        </w:trPr>
        <w:tc>
          <w:tcPr>
            <w:tcW w:w="2052" w:type="dxa"/>
            <w:vMerge/>
            <w:vAlign w:val="center"/>
          </w:tcPr>
          <w:p w:rsidR="00847E90" w:rsidRDefault="00847E90" w:rsidP="00975CFB">
            <w:pPr>
              <w:rPr>
                <w:rFonts w:ascii="宋体"/>
                <w:color w:val="000000"/>
                <w:spacing w:val="-10"/>
                <w:sz w:val="20"/>
                <w:szCs w:val="20"/>
              </w:rPr>
            </w:pPr>
          </w:p>
        </w:tc>
        <w:tc>
          <w:tcPr>
            <w:tcW w:w="7427" w:type="dxa"/>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48"/>
          <w:jc w:val="center"/>
        </w:trPr>
        <w:tc>
          <w:tcPr>
            <w:tcW w:w="2052" w:type="dxa"/>
            <w:vMerge w:val="restart"/>
            <w:vAlign w:val="center"/>
          </w:tcPr>
          <w:p w:rsidR="00847E90" w:rsidRDefault="00847E90" w:rsidP="00975CFB">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847E90" w:rsidRDefault="00847E90" w:rsidP="00975CFB">
            <w:pPr>
              <w:rPr>
                <w:rFonts w:ascii="宋体"/>
                <w:color w:val="000000"/>
                <w:spacing w:val="-10"/>
                <w:sz w:val="20"/>
                <w:szCs w:val="20"/>
              </w:rPr>
            </w:pPr>
            <w:r>
              <w:rPr>
                <w:rFonts w:ascii="宋体" w:hAnsi="宋体" w:hint="eastAsia"/>
                <w:color w:val="000000"/>
                <w:sz w:val="20"/>
                <w:szCs w:val="20"/>
              </w:rPr>
              <w:t>外包过程有：无</w:t>
            </w:r>
          </w:p>
        </w:tc>
      </w:tr>
      <w:tr w:rsidR="00847E90" w:rsidTr="00975CFB">
        <w:trPr>
          <w:cantSplit/>
          <w:trHeight w:val="348"/>
          <w:jc w:val="center"/>
        </w:trPr>
        <w:tc>
          <w:tcPr>
            <w:tcW w:w="2052" w:type="dxa"/>
            <w:vMerge/>
            <w:vAlign w:val="center"/>
          </w:tcPr>
          <w:p w:rsidR="00847E90" w:rsidRDefault="00847E90" w:rsidP="00975CFB">
            <w:pPr>
              <w:rPr>
                <w:rFonts w:ascii="宋体"/>
                <w:color w:val="000000"/>
                <w:spacing w:val="-10"/>
                <w:sz w:val="20"/>
                <w:szCs w:val="20"/>
              </w:rPr>
            </w:pPr>
          </w:p>
        </w:tc>
        <w:tc>
          <w:tcPr>
            <w:tcW w:w="7427" w:type="dxa"/>
          </w:tcPr>
          <w:p w:rsidR="00847E90" w:rsidRDefault="00847E90" w:rsidP="00975CFB">
            <w:pPr>
              <w:rPr>
                <w:rFonts w:ascii="宋体"/>
                <w:color w:val="000000"/>
                <w:spacing w:val="-10"/>
                <w:sz w:val="20"/>
                <w:szCs w:val="20"/>
              </w:rPr>
            </w:pPr>
            <w:r>
              <w:rPr>
                <w:rFonts w:ascii="宋体" w:hAnsi="宋体" w:hint="eastAsia"/>
                <w:color w:val="000000"/>
                <w:sz w:val="20"/>
                <w:szCs w:val="20"/>
              </w:rPr>
              <w:t>是否明确了外包过程的控制方法：</w:t>
            </w:r>
          </w:p>
        </w:tc>
      </w:tr>
      <w:tr w:rsidR="00847E90" w:rsidTr="00975CFB">
        <w:trPr>
          <w:cantSplit/>
          <w:trHeight w:val="348"/>
          <w:jc w:val="center"/>
        </w:trPr>
        <w:tc>
          <w:tcPr>
            <w:tcW w:w="2052" w:type="dxa"/>
            <w:vMerge w:val="restart"/>
            <w:vAlign w:val="center"/>
          </w:tcPr>
          <w:p w:rsidR="00847E90" w:rsidRDefault="00847E90" w:rsidP="00975CFB">
            <w:pPr>
              <w:rPr>
                <w:rFonts w:ascii="宋体"/>
                <w:color w:val="000000"/>
                <w:spacing w:val="-10"/>
                <w:sz w:val="20"/>
                <w:szCs w:val="20"/>
              </w:rPr>
            </w:pPr>
            <w:r>
              <w:rPr>
                <w:rFonts w:ascii="宋体" w:hAnsi="宋体" w:hint="eastAsia"/>
                <w:color w:val="000000"/>
                <w:sz w:val="20"/>
                <w:szCs w:val="20"/>
              </w:rPr>
              <w:t>主要设备</w:t>
            </w:r>
          </w:p>
        </w:tc>
        <w:tc>
          <w:tcPr>
            <w:tcW w:w="7427" w:type="dxa"/>
          </w:tcPr>
          <w:p w:rsidR="00847E90" w:rsidRDefault="00847E90" w:rsidP="00546C9D">
            <w:pPr>
              <w:rPr>
                <w:rFonts w:ascii="宋体"/>
                <w:color w:val="000000"/>
                <w:spacing w:val="-10"/>
                <w:sz w:val="20"/>
                <w:szCs w:val="20"/>
              </w:rPr>
            </w:pPr>
            <w:r>
              <w:rPr>
                <w:rFonts w:ascii="宋体" w:hAnsi="宋体" w:hint="eastAsia"/>
                <w:color w:val="000000"/>
                <w:spacing w:val="-10"/>
                <w:sz w:val="20"/>
                <w:szCs w:val="20"/>
              </w:rPr>
              <w:t>主要设备：电脑、打印机、显示屏、五金工具</w:t>
            </w:r>
            <w:r>
              <w:rPr>
                <w:rFonts w:ascii="宋体" w:hAnsi="宋体" w:hint="eastAsia"/>
                <w:bCs/>
                <w:sz w:val="20"/>
                <w:szCs w:val="20"/>
              </w:rPr>
              <w:t>等</w:t>
            </w:r>
          </w:p>
        </w:tc>
      </w:tr>
      <w:tr w:rsidR="00847E90" w:rsidTr="00975CFB">
        <w:trPr>
          <w:cantSplit/>
          <w:trHeight w:val="348"/>
          <w:jc w:val="center"/>
        </w:trPr>
        <w:tc>
          <w:tcPr>
            <w:tcW w:w="2052" w:type="dxa"/>
            <w:vMerge/>
            <w:vAlign w:val="center"/>
          </w:tcPr>
          <w:p w:rsidR="00847E90" w:rsidRDefault="00847E90" w:rsidP="00975CFB">
            <w:pPr>
              <w:rPr>
                <w:rFonts w:ascii="宋体"/>
                <w:color w:val="000000"/>
                <w:szCs w:val="21"/>
              </w:rPr>
            </w:pPr>
          </w:p>
        </w:tc>
        <w:tc>
          <w:tcPr>
            <w:tcW w:w="7427" w:type="dxa"/>
          </w:tcPr>
          <w:p w:rsidR="00847E90" w:rsidRDefault="00847E90" w:rsidP="00975CFB">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color w:val="000000"/>
                <w:spacing w:val="-10"/>
                <w:sz w:val="20"/>
                <w:szCs w:val="20"/>
              </w:rPr>
              <w:t>☑</w:t>
            </w:r>
            <w:r>
              <w:rPr>
                <w:rFonts w:ascii="宋体" w:hAnsi="宋体" w:hint="eastAsia"/>
                <w:color w:val="000000"/>
                <w:sz w:val="20"/>
                <w:szCs w:val="20"/>
              </w:rPr>
              <w:t>是□否</w:t>
            </w:r>
          </w:p>
        </w:tc>
      </w:tr>
      <w:tr w:rsidR="00847E90" w:rsidTr="00975CFB">
        <w:trPr>
          <w:cantSplit/>
          <w:trHeight w:val="348"/>
          <w:jc w:val="center"/>
        </w:trPr>
        <w:tc>
          <w:tcPr>
            <w:tcW w:w="2052" w:type="dxa"/>
            <w:vMerge/>
            <w:vAlign w:val="center"/>
          </w:tcPr>
          <w:p w:rsidR="00847E90" w:rsidRDefault="00847E90" w:rsidP="00975CFB">
            <w:pPr>
              <w:rPr>
                <w:rFonts w:ascii="宋体"/>
                <w:color w:val="000000"/>
                <w:szCs w:val="21"/>
              </w:rPr>
            </w:pPr>
          </w:p>
        </w:tc>
        <w:tc>
          <w:tcPr>
            <w:tcW w:w="7427" w:type="dxa"/>
          </w:tcPr>
          <w:p w:rsidR="00847E90" w:rsidRDefault="00847E90" w:rsidP="00975CFB">
            <w:pPr>
              <w:rPr>
                <w:rFonts w:ascii="宋体"/>
                <w:color w:val="000000"/>
                <w:sz w:val="20"/>
                <w:szCs w:val="20"/>
              </w:rPr>
            </w:pPr>
            <w:r>
              <w:rPr>
                <w:rFonts w:ascii="宋体" w:hAnsi="宋体" w:hint="eastAsia"/>
                <w:color w:val="000000"/>
                <w:sz w:val="20"/>
                <w:szCs w:val="20"/>
              </w:rPr>
              <w:t>特种设备： 无</w:t>
            </w:r>
          </w:p>
        </w:tc>
      </w:tr>
      <w:tr w:rsidR="00847E90" w:rsidTr="00975CFB">
        <w:trPr>
          <w:cantSplit/>
          <w:trHeight w:val="348"/>
          <w:jc w:val="center"/>
        </w:trPr>
        <w:tc>
          <w:tcPr>
            <w:tcW w:w="2052" w:type="dxa"/>
            <w:vMerge/>
            <w:vAlign w:val="center"/>
          </w:tcPr>
          <w:p w:rsidR="00847E90" w:rsidRDefault="00847E90" w:rsidP="00975CFB">
            <w:pPr>
              <w:rPr>
                <w:rFonts w:ascii="宋体"/>
                <w:color w:val="000000"/>
                <w:szCs w:val="21"/>
              </w:rPr>
            </w:pPr>
          </w:p>
        </w:tc>
        <w:tc>
          <w:tcPr>
            <w:tcW w:w="7427" w:type="dxa"/>
          </w:tcPr>
          <w:p w:rsidR="00847E90" w:rsidRDefault="00847E90" w:rsidP="00975CFB">
            <w:pPr>
              <w:rPr>
                <w:rFonts w:ascii="宋体"/>
                <w:color w:val="000000"/>
                <w:sz w:val="20"/>
                <w:szCs w:val="20"/>
              </w:rPr>
            </w:pPr>
            <w:r>
              <w:rPr>
                <w:rFonts w:ascii="宋体" w:hAnsi="宋体" w:hint="eastAsia"/>
                <w:color w:val="000000"/>
                <w:sz w:val="20"/>
                <w:szCs w:val="20"/>
              </w:rPr>
              <w:t>特种设备是否按规定检定</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47E90" w:rsidTr="00975CFB">
        <w:trPr>
          <w:cantSplit/>
          <w:trHeight w:val="348"/>
          <w:jc w:val="center"/>
        </w:trPr>
        <w:tc>
          <w:tcPr>
            <w:tcW w:w="2052" w:type="dxa"/>
            <w:vMerge w:val="restart"/>
            <w:vAlign w:val="center"/>
          </w:tcPr>
          <w:p w:rsidR="00847E90" w:rsidRDefault="00847E90" w:rsidP="00975CFB">
            <w:pPr>
              <w:rPr>
                <w:rFonts w:ascii="宋体"/>
                <w:color w:val="000000"/>
                <w:sz w:val="20"/>
                <w:szCs w:val="20"/>
              </w:rPr>
            </w:pPr>
            <w:r>
              <w:rPr>
                <w:rFonts w:ascii="宋体" w:hAnsi="宋体" w:hint="eastAsia"/>
                <w:color w:val="000000"/>
                <w:sz w:val="20"/>
                <w:szCs w:val="20"/>
              </w:rPr>
              <w:t>主要监视和测量</w:t>
            </w:r>
          </w:p>
          <w:p w:rsidR="00847E90" w:rsidRDefault="00847E90" w:rsidP="00975CFB">
            <w:pPr>
              <w:rPr>
                <w:rFonts w:ascii="宋体"/>
                <w:color w:val="000000"/>
                <w:sz w:val="20"/>
                <w:szCs w:val="20"/>
              </w:rPr>
            </w:pPr>
            <w:r>
              <w:rPr>
                <w:rFonts w:ascii="宋体" w:hAnsi="宋体" w:hint="eastAsia"/>
                <w:color w:val="000000"/>
                <w:sz w:val="20"/>
                <w:szCs w:val="20"/>
              </w:rPr>
              <w:t>设备</w:t>
            </w:r>
          </w:p>
        </w:tc>
        <w:tc>
          <w:tcPr>
            <w:tcW w:w="7427" w:type="dxa"/>
          </w:tcPr>
          <w:p w:rsidR="00847E90" w:rsidRDefault="00847E90" w:rsidP="00975CFB">
            <w:pPr>
              <w:rPr>
                <w:rFonts w:ascii="宋体"/>
                <w:color w:val="000000"/>
                <w:sz w:val="20"/>
                <w:szCs w:val="20"/>
              </w:rPr>
            </w:pPr>
            <w:r>
              <w:rPr>
                <w:rFonts w:ascii="宋体" w:hint="eastAsia"/>
                <w:color w:val="000000"/>
                <w:sz w:val="20"/>
                <w:szCs w:val="20"/>
              </w:rPr>
              <w:t>监视和测量设备（请简述主要监视和测量设备）：</w:t>
            </w:r>
            <w:r>
              <w:rPr>
                <w:rFonts w:ascii="宋体" w:hAnsi="宋体" w:hint="eastAsia"/>
                <w:bCs/>
                <w:sz w:val="20"/>
                <w:szCs w:val="20"/>
              </w:rPr>
              <w:t>钢卷尺、万用表</w:t>
            </w:r>
          </w:p>
        </w:tc>
      </w:tr>
      <w:tr w:rsidR="00847E90" w:rsidTr="00975CFB">
        <w:trPr>
          <w:cantSplit/>
          <w:trHeight w:val="348"/>
          <w:jc w:val="center"/>
        </w:trPr>
        <w:tc>
          <w:tcPr>
            <w:tcW w:w="2052" w:type="dxa"/>
            <w:vMerge/>
            <w:vAlign w:val="center"/>
          </w:tcPr>
          <w:p w:rsidR="00847E90" w:rsidRDefault="00847E90" w:rsidP="00975CFB">
            <w:pPr>
              <w:rPr>
                <w:rFonts w:ascii="宋体"/>
                <w:color w:val="000000"/>
                <w:sz w:val="20"/>
                <w:szCs w:val="20"/>
              </w:rPr>
            </w:pPr>
          </w:p>
        </w:tc>
        <w:tc>
          <w:tcPr>
            <w:tcW w:w="7427" w:type="dxa"/>
          </w:tcPr>
          <w:p w:rsidR="00847E90" w:rsidRDefault="00847E90" w:rsidP="00975CFB">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847E90" w:rsidTr="00975CFB">
        <w:trPr>
          <w:cantSplit/>
          <w:trHeight w:val="348"/>
          <w:jc w:val="center"/>
        </w:trPr>
        <w:tc>
          <w:tcPr>
            <w:tcW w:w="2052" w:type="dxa"/>
            <w:vAlign w:val="center"/>
          </w:tcPr>
          <w:p w:rsidR="00847E90" w:rsidRDefault="00847E90" w:rsidP="00975CFB">
            <w:pPr>
              <w:rPr>
                <w:rFonts w:ascii="宋体"/>
                <w:color w:val="000000"/>
                <w:sz w:val="20"/>
                <w:szCs w:val="20"/>
              </w:rPr>
            </w:pPr>
            <w:r>
              <w:rPr>
                <w:rFonts w:ascii="宋体" w:hAnsi="宋体" w:hint="eastAsia"/>
                <w:color w:val="000000"/>
                <w:sz w:val="20"/>
                <w:szCs w:val="20"/>
              </w:rPr>
              <w:t>满足产品要求所需</w:t>
            </w:r>
          </w:p>
          <w:p w:rsidR="00847E90" w:rsidRDefault="00847E90" w:rsidP="00975CFB">
            <w:pPr>
              <w:rPr>
                <w:rFonts w:ascii="宋体"/>
                <w:color w:val="000000"/>
                <w:sz w:val="20"/>
                <w:szCs w:val="20"/>
              </w:rPr>
            </w:pPr>
            <w:r>
              <w:rPr>
                <w:rFonts w:ascii="宋体" w:hAnsi="宋体" w:hint="eastAsia"/>
                <w:color w:val="000000"/>
                <w:sz w:val="20"/>
                <w:szCs w:val="20"/>
              </w:rPr>
              <w:t>工作环境</w:t>
            </w:r>
          </w:p>
        </w:tc>
        <w:tc>
          <w:tcPr>
            <w:tcW w:w="7427" w:type="dxa"/>
          </w:tcPr>
          <w:p w:rsidR="00847E90" w:rsidRDefault="00847E90" w:rsidP="00975CFB">
            <w:pPr>
              <w:rPr>
                <w:rFonts w:ascii="宋体"/>
                <w:color w:val="000000"/>
                <w:sz w:val="20"/>
                <w:szCs w:val="20"/>
              </w:rPr>
            </w:pPr>
            <w:r>
              <w:rPr>
                <w:rFonts w:ascii="宋体" w:hint="eastAsia"/>
                <w:color w:val="000000"/>
                <w:sz w:val="20"/>
                <w:szCs w:val="20"/>
              </w:rPr>
              <w:t>满足</w:t>
            </w:r>
          </w:p>
        </w:tc>
      </w:tr>
      <w:tr w:rsidR="00847E90" w:rsidTr="00975CFB">
        <w:trPr>
          <w:cantSplit/>
          <w:trHeight w:val="348"/>
          <w:jc w:val="center"/>
        </w:trPr>
        <w:tc>
          <w:tcPr>
            <w:tcW w:w="9479" w:type="dxa"/>
            <w:gridSpan w:val="2"/>
          </w:tcPr>
          <w:p w:rsidR="00847E90" w:rsidRDefault="00847E90" w:rsidP="00975CFB">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847E90" w:rsidTr="00975CFB">
        <w:trPr>
          <w:cantSplit/>
          <w:trHeight w:val="348"/>
          <w:jc w:val="center"/>
        </w:trPr>
        <w:tc>
          <w:tcPr>
            <w:tcW w:w="9479" w:type="dxa"/>
            <w:gridSpan w:val="2"/>
          </w:tcPr>
          <w:p w:rsidR="00847E90" w:rsidRDefault="00847E90" w:rsidP="00975CFB">
            <w:pPr>
              <w:rPr>
                <w:rFonts w:ascii="宋体"/>
                <w:color w:val="000000"/>
                <w:sz w:val="20"/>
                <w:szCs w:val="20"/>
              </w:rPr>
            </w:pPr>
            <w:r>
              <w:rPr>
                <w:rFonts w:ascii="宋体" w:hint="eastAsia"/>
                <w:color w:val="000000"/>
                <w:sz w:val="20"/>
                <w:szCs w:val="20"/>
              </w:rPr>
              <w:t>重要环境因素有：固废排放、</w:t>
            </w:r>
            <w:r w:rsidRPr="00CE72BC">
              <w:rPr>
                <w:rFonts w:hint="eastAsia"/>
                <w:sz w:val="20"/>
                <w:szCs w:val="20"/>
              </w:rPr>
              <w:t>潜在的火灾</w:t>
            </w:r>
            <w:r w:rsidR="00CC50E1">
              <w:rPr>
                <w:rFonts w:hint="eastAsia"/>
                <w:sz w:val="20"/>
                <w:szCs w:val="20"/>
              </w:rPr>
              <w:t>、水电消耗</w:t>
            </w:r>
          </w:p>
        </w:tc>
      </w:tr>
      <w:tr w:rsidR="00847E90" w:rsidTr="00975CFB">
        <w:trPr>
          <w:cantSplit/>
          <w:trHeight w:val="348"/>
          <w:jc w:val="center"/>
        </w:trPr>
        <w:tc>
          <w:tcPr>
            <w:tcW w:w="9479" w:type="dxa"/>
            <w:gridSpan w:val="2"/>
          </w:tcPr>
          <w:p w:rsidR="00847E90" w:rsidRDefault="00847E90" w:rsidP="00975CFB">
            <w:pPr>
              <w:rPr>
                <w:rFonts w:ascii="宋体"/>
                <w:color w:val="000000"/>
                <w:sz w:val="20"/>
                <w:szCs w:val="20"/>
              </w:rPr>
            </w:pPr>
            <w:r>
              <w:rPr>
                <w:rFonts w:ascii="宋体" w:hint="eastAsia"/>
                <w:color w:val="000000"/>
                <w:sz w:val="20"/>
                <w:szCs w:val="20"/>
              </w:rPr>
              <w:t>针对重要环境因素建立了运行控制程序：是</w:t>
            </w:r>
          </w:p>
        </w:tc>
      </w:tr>
      <w:tr w:rsidR="00847E90" w:rsidTr="00975CFB">
        <w:trPr>
          <w:cantSplit/>
          <w:trHeight w:val="70"/>
          <w:jc w:val="center"/>
        </w:trPr>
        <w:tc>
          <w:tcPr>
            <w:tcW w:w="9479" w:type="dxa"/>
            <w:gridSpan w:val="2"/>
          </w:tcPr>
          <w:p w:rsidR="00847E90" w:rsidRDefault="00847E90" w:rsidP="00975CFB">
            <w:pPr>
              <w:rPr>
                <w:rFonts w:ascii="宋体"/>
                <w:color w:val="000000"/>
                <w:sz w:val="20"/>
                <w:szCs w:val="20"/>
              </w:rPr>
            </w:pPr>
            <w:r>
              <w:rPr>
                <w:rFonts w:ascii="宋体" w:hint="eastAsia"/>
                <w:color w:val="000000"/>
                <w:sz w:val="20"/>
                <w:szCs w:val="20"/>
              </w:rPr>
              <w:t>针对重要环境因素是否明确了监视和测量的要求：是</w:t>
            </w:r>
          </w:p>
        </w:tc>
      </w:tr>
      <w:tr w:rsidR="00847E90" w:rsidTr="00975CFB">
        <w:trPr>
          <w:cantSplit/>
          <w:trHeight w:val="348"/>
          <w:jc w:val="center"/>
        </w:trPr>
        <w:tc>
          <w:tcPr>
            <w:tcW w:w="9479" w:type="dxa"/>
            <w:gridSpan w:val="2"/>
          </w:tcPr>
          <w:p w:rsidR="00847E90" w:rsidRDefault="00847E90" w:rsidP="00975CFB">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pacing w:val="-10"/>
                <w:sz w:val="20"/>
                <w:szCs w:val="20"/>
              </w:rPr>
              <w:t>☑</w:t>
            </w:r>
            <w:r>
              <w:rPr>
                <w:rFonts w:ascii="宋体" w:hint="eastAsia"/>
                <w:color w:val="000000"/>
                <w:sz w:val="20"/>
                <w:szCs w:val="20"/>
              </w:rPr>
              <w:t>是□否，识别是否充分</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847E90" w:rsidTr="00975CFB">
        <w:trPr>
          <w:cantSplit/>
          <w:trHeight w:val="348"/>
          <w:jc w:val="center"/>
        </w:trPr>
        <w:tc>
          <w:tcPr>
            <w:tcW w:w="9479" w:type="dxa"/>
            <w:gridSpan w:val="2"/>
          </w:tcPr>
          <w:p w:rsidR="00847E90" w:rsidRDefault="00847E90" w:rsidP="00975CFB">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847E90" w:rsidTr="00975CFB">
        <w:trPr>
          <w:cantSplit/>
          <w:trHeight w:val="321"/>
          <w:jc w:val="center"/>
        </w:trPr>
        <w:tc>
          <w:tcPr>
            <w:tcW w:w="9479" w:type="dxa"/>
            <w:gridSpan w:val="2"/>
          </w:tcPr>
          <w:p w:rsidR="00847E90" w:rsidRDefault="00847E90" w:rsidP="00975CFB">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pacing w:val="-10"/>
                <w:sz w:val="20"/>
                <w:szCs w:val="20"/>
              </w:rPr>
              <w:t>☑</w:t>
            </w:r>
            <w:r>
              <w:rPr>
                <w:rFonts w:ascii="宋体" w:hint="eastAsia"/>
                <w:color w:val="000000"/>
                <w:sz w:val="20"/>
                <w:szCs w:val="20"/>
              </w:rPr>
              <w:t>是□否□充分□需完善</w:t>
            </w:r>
          </w:p>
        </w:tc>
      </w:tr>
      <w:tr w:rsidR="00847E90" w:rsidTr="00975CFB">
        <w:trPr>
          <w:cantSplit/>
          <w:trHeight w:val="321"/>
          <w:jc w:val="center"/>
        </w:trPr>
        <w:tc>
          <w:tcPr>
            <w:tcW w:w="9479" w:type="dxa"/>
            <w:gridSpan w:val="2"/>
          </w:tcPr>
          <w:p w:rsidR="00847E90" w:rsidRPr="00CE72BC" w:rsidRDefault="00847E90" w:rsidP="00975CFB">
            <w:pPr>
              <w:rPr>
                <w:rFonts w:ascii="宋体"/>
                <w:bCs/>
                <w:sz w:val="20"/>
                <w:szCs w:val="20"/>
              </w:rPr>
            </w:pPr>
            <w:r>
              <w:rPr>
                <w:rFonts w:ascii="宋体" w:hint="eastAsia"/>
                <w:color w:val="000000"/>
                <w:sz w:val="20"/>
                <w:szCs w:val="20"/>
              </w:rPr>
              <w:t>应急预案有：</w:t>
            </w:r>
            <w:r w:rsidRPr="00CE72BC">
              <w:rPr>
                <w:rFonts w:ascii="宋体" w:hAnsi="宋体" w:cs="Tahoma" w:hint="eastAsia"/>
                <w:sz w:val="20"/>
                <w:szCs w:val="20"/>
              </w:rPr>
              <w:t>火灾应急预案、</w:t>
            </w:r>
            <w:r w:rsidRPr="00CE72BC">
              <w:rPr>
                <w:rFonts w:ascii="宋体" w:hAnsi="宋体" w:cs="Arial" w:hint="eastAsia"/>
                <w:color w:val="000000"/>
              </w:rPr>
              <w:t>触电事故应急预案</w:t>
            </w:r>
          </w:p>
        </w:tc>
      </w:tr>
      <w:tr w:rsidR="00847E90" w:rsidTr="00975CFB">
        <w:trPr>
          <w:cantSplit/>
          <w:trHeight w:val="321"/>
          <w:jc w:val="center"/>
        </w:trPr>
        <w:tc>
          <w:tcPr>
            <w:tcW w:w="9479" w:type="dxa"/>
            <w:gridSpan w:val="2"/>
          </w:tcPr>
          <w:p w:rsidR="00847E90" w:rsidRDefault="00847E90" w:rsidP="00975CFB">
            <w:pPr>
              <w:rPr>
                <w:rFonts w:ascii="宋体"/>
                <w:color w:val="000000"/>
                <w:sz w:val="20"/>
                <w:szCs w:val="20"/>
              </w:rPr>
            </w:pPr>
            <w:r>
              <w:rPr>
                <w:rFonts w:ascii="宋体" w:hint="eastAsia"/>
                <w:color w:val="000000"/>
                <w:sz w:val="20"/>
                <w:szCs w:val="20"/>
              </w:rPr>
              <w:lastRenderedPageBreak/>
              <w:t>不可接受风险控制情况（</w:t>
            </w:r>
            <w:r>
              <w:rPr>
                <w:rFonts w:ascii="宋体"/>
                <w:color w:val="000000"/>
                <w:sz w:val="20"/>
                <w:szCs w:val="20"/>
              </w:rPr>
              <w:t>OHS</w:t>
            </w:r>
            <w:r>
              <w:rPr>
                <w:rFonts w:ascii="宋体" w:hint="eastAsia"/>
                <w:color w:val="000000"/>
                <w:sz w:val="20"/>
                <w:szCs w:val="20"/>
              </w:rPr>
              <w:t>适用）</w:t>
            </w:r>
          </w:p>
        </w:tc>
      </w:tr>
      <w:tr w:rsidR="00847E90" w:rsidTr="00975CFB">
        <w:trPr>
          <w:cantSplit/>
          <w:trHeight w:val="321"/>
          <w:jc w:val="center"/>
        </w:trPr>
        <w:tc>
          <w:tcPr>
            <w:tcW w:w="9479" w:type="dxa"/>
            <w:gridSpan w:val="2"/>
          </w:tcPr>
          <w:p w:rsidR="00847E90" w:rsidRDefault="00847E90" w:rsidP="00975CFB">
            <w:pPr>
              <w:rPr>
                <w:rFonts w:ascii="宋体"/>
                <w:color w:val="000000"/>
                <w:sz w:val="20"/>
                <w:szCs w:val="20"/>
              </w:rPr>
            </w:pPr>
            <w:r>
              <w:rPr>
                <w:rFonts w:ascii="宋体" w:hint="eastAsia"/>
                <w:color w:val="000000"/>
                <w:sz w:val="20"/>
                <w:szCs w:val="20"/>
              </w:rPr>
              <w:t>不可接受风险有：</w:t>
            </w:r>
            <w:r>
              <w:rPr>
                <w:rFonts w:ascii="宋体" w:hAnsi="宋体" w:cs="宋体" w:hint="eastAsia"/>
                <w:bCs/>
                <w:color w:val="000000"/>
                <w:kern w:val="0"/>
                <w:sz w:val="20"/>
                <w:szCs w:val="20"/>
              </w:rPr>
              <w:t>潜在火灾、触电</w:t>
            </w:r>
            <w:r w:rsidR="00CC50E1">
              <w:rPr>
                <w:rFonts w:ascii="宋体" w:hAnsi="宋体" w:cs="宋体" w:hint="eastAsia"/>
                <w:bCs/>
                <w:color w:val="000000"/>
                <w:kern w:val="0"/>
                <w:sz w:val="20"/>
                <w:szCs w:val="20"/>
              </w:rPr>
              <w:t>、人身伤害、高空坠落、车辆事故</w:t>
            </w:r>
          </w:p>
        </w:tc>
      </w:tr>
      <w:tr w:rsidR="00847E90" w:rsidTr="00975CFB">
        <w:trPr>
          <w:cantSplit/>
          <w:trHeight w:val="321"/>
          <w:jc w:val="center"/>
        </w:trPr>
        <w:tc>
          <w:tcPr>
            <w:tcW w:w="9479" w:type="dxa"/>
            <w:gridSpan w:val="2"/>
            <w:vAlign w:val="center"/>
          </w:tcPr>
          <w:p w:rsidR="00847E90" w:rsidRDefault="00847E90" w:rsidP="00975CFB">
            <w:pPr>
              <w:rPr>
                <w:rFonts w:ascii="宋体"/>
                <w:color w:val="000000"/>
                <w:sz w:val="20"/>
                <w:szCs w:val="20"/>
              </w:rPr>
            </w:pPr>
            <w:r>
              <w:rPr>
                <w:rFonts w:ascii="宋体" w:hint="eastAsia"/>
                <w:color w:val="000000"/>
                <w:sz w:val="20"/>
                <w:szCs w:val="20"/>
              </w:rPr>
              <w:t>针对不可接受风险建立了运行控制程序：是</w:t>
            </w:r>
          </w:p>
        </w:tc>
      </w:tr>
      <w:tr w:rsidR="00847E90" w:rsidTr="00975CFB">
        <w:trPr>
          <w:cantSplit/>
          <w:trHeight w:val="321"/>
          <w:jc w:val="center"/>
        </w:trPr>
        <w:tc>
          <w:tcPr>
            <w:tcW w:w="9479" w:type="dxa"/>
            <w:gridSpan w:val="2"/>
          </w:tcPr>
          <w:p w:rsidR="00847E90" w:rsidRDefault="00847E90" w:rsidP="00975CFB">
            <w:pPr>
              <w:rPr>
                <w:rFonts w:ascii="宋体"/>
                <w:color w:val="000000"/>
                <w:sz w:val="20"/>
                <w:szCs w:val="20"/>
              </w:rPr>
            </w:pPr>
            <w:r>
              <w:rPr>
                <w:rFonts w:ascii="宋体" w:hint="eastAsia"/>
                <w:color w:val="000000"/>
                <w:sz w:val="20"/>
                <w:szCs w:val="20"/>
              </w:rPr>
              <w:t>针对不可接受风险是否明确了监视和测量的要求：是</w:t>
            </w:r>
          </w:p>
        </w:tc>
      </w:tr>
      <w:tr w:rsidR="00847E90" w:rsidTr="00975CFB">
        <w:trPr>
          <w:cantSplit/>
          <w:trHeight w:val="321"/>
          <w:jc w:val="center"/>
        </w:trPr>
        <w:tc>
          <w:tcPr>
            <w:tcW w:w="9479" w:type="dxa"/>
            <w:gridSpan w:val="2"/>
          </w:tcPr>
          <w:p w:rsidR="00847E90" w:rsidRDefault="00847E90" w:rsidP="00975CFB">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pacing w:val="-10"/>
                <w:sz w:val="20"/>
                <w:szCs w:val="20"/>
              </w:rPr>
              <w:t>☑</w:t>
            </w:r>
            <w:r>
              <w:rPr>
                <w:rFonts w:ascii="宋体" w:hint="eastAsia"/>
                <w:color w:val="000000"/>
                <w:sz w:val="20"/>
                <w:szCs w:val="20"/>
              </w:rPr>
              <w:t>是□否，识别是否充分</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847E90" w:rsidTr="00975CFB">
        <w:trPr>
          <w:cantSplit/>
          <w:trHeight w:val="321"/>
          <w:jc w:val="center"/>
        </w:trPr>
        <w:tc>
          <w:tcPr>
            <w:tcW w:w="9479" w:type="dxa"/>
            <w:gridSpan w:val="2"/>
          </w:tcPr>
          <w:p w:rsidR="00847E90" w:rsidRDefault="00847E90" w:rsidP="00975CFB">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847E90" w:rsidTr="00975CFB">
        <w:trPr>
          <w:cantSplit/>
          <w:trHeight w:val="321"/>
          <w:jc w:val="center"/>
        </w:trPr>
        <w:tc>
          <w:tcPr>
            <w:tcW w:w="9479" w:type="dxa"/>
            <w:gridSpan w:val="2"/>
          </w:tcPr>
          <w:p w:rsidR="00847E90" w:rsidRDefault="00847E90" w:rsidP="00975CFB">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pacing w:val="-10"/>
                <w:sz w:val="20"/>
                <w:szCs w:val="20"/>
              </w:rPr>
              <w:t>☑</w:t>
            </w:r>
            <w:r>
              <w:rPr>
                <w:rFonts w:ascii="宋体" w:hint="eastAsia"/>
                <w:color w:val="000000"/>
                <w:sz w:val="20"/>
                <w:szCs w:val="20"/>
              </w:rPr>
              <w:t>是□否</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bl>
    <w:p w:rsidR="00847E90" w:rsidRDefault="00847E90" w:rsidP="00847E90">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847E90" w:rsidTr="00975CFB">
        <w:trPr>
          <w:trHeight w:val="815"/>
        </w:trPr>
        <w:tc>
          <w:tcPr>
            <w:tcW w:w="9497" w:type="dxa"/>
          </w:tcPr>
          <w:p w:rsidR="00847E90" w:rsidRDefault="00847E90" w:rsidP="00975CFB">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847E90" w:rsidRDefault="00847E90" w:rsidP="00975CFB">
            <w:pPr>
              <w:spacing w:line="360" w:lineRule="auto"/>
              <w:rPr>
                <w:rFonts w:ascii="宋体"/>
                <w:color w:val="000000"/>
                <w:sz w:val="20"/>
                <w:szCs w:val="20"/>
              </w:rPr>
            </w:pPr>
            <w:r>
              <w:rPr>
                <w:rFonts w:ascii="宋体" w:hint="eastAsia"/>
                <w:color w:val="000000"/>
                <w:sz w:val="20"/>
                <w:szCs w:val="20"/>
              </w:rPr>
              <w:t>组织员工人数：</w:t>
            </w:r>
            <w:r w:rsidR="00CC50E1">
              <w:rPr>
                <w:rFonts w:ascii="宋体" w:hint="eastAsia"/>
                <w:color w:val="000000"/>
                <w:sz w:val="20"/>
                <w:szCs w:val="20"/>
              </w:rPr>
              <w:t>25</w:t>
            </w:r>
            <w:r>
              <w:rPr>
                <w:rFonts w:ascii="宋体" w:hint="eastAsia"/>
                <w:color w:val="000000"/>
                <w:sz w:val="20"/>
                <w:szCs w:val="20"/>
              </w:rPr>
              <w:t>人，其中管理人员：7 人</w:t>
            </w:r>
          </w:p>
          <w:p w:rsidR="00847E90" w:rsidRDefault="00847E90" w:rsidP="00975CFB">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847E90" w:rsidRDefault="00847E90" w:rsidP="00975CFB">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sidR="00CC50E1">
              <w:rPr>
                <w:rFonts w:ascii="宋体" w:hint="eastAsia"/>
                <w:color w:val="000000"/>
                <w:sz w:val="20"/>
                <w:szCs w:val="20"/>
              </w:rPr>
              <w:t>1</w:t>
            </w:r>
            <w:r w:rsidR="00CF17EE">
              <w:rPr>
                <w:rFonts w:ascii="宋体" w:hint="eastAsia"/>
                <w:color w:val="000000"/>
                <w:sz w:val="20"/>
                <w:szCs w:val="20"/>
              </w:rPr>
              <w:t>5</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sidR="00CC50E1">
              <w:rPr>
                <w:rFonts w:ascii="宋体" w:hint="eastAsia"/>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847E90" w:rsidRDefault="00847E90" w:rsidP="00975CFB">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847E90" w:rsidRDefault="00847E90" w:rsidP="00975CFB">
            <w:pPr>
              <w:spacing w:line="260" w:lineRule="exact"/>
              <w:rPr>
                <w:rFonts w:ascii="宋体"/>
                <w:b/>
                <w:color w:val="000000"/>
                <w:szCs w:val="21"/>
              </w:rPr>
            </w:pPr>
          </w:p>
          <w:p w:rsidR="00847E90" w:rsidRDefault="00847E90" w:rsidP="00975CFB">
            <w:pPr>
              <w:spacing w:line="260" w:lineRule="exact"/>
              <w:rPr>
                <w:rFonts w:ascii="宋体"/>
                <w:b/>
                <w:color w:val="000000"/>
                <w:szCs w:val="21"/>
              </w:rPr>
            </w:pPr>
          </w:p>
          <w:p w:rsidR="00847E90" w:rsidRDefault="00847E90" w:rsidP="00975CFB">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847E90" w:rsidRDefault="00847E90" w:rsidP="00975CF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847E90" w:rsidRDefault="00847E90" w:rsidP="00975CF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847E90" w:rsidTr="00975CFB">
        <w:trPr>
          <w:trHeight w:val="613"/>
        </w:trPr>
        <w:tc>
          <w:tcPr>
            <w:tcW w:w="9497" w:type="dxa"/>
          </w:tcPr>
          <w:p w:rsidR="00847E90" w:rsidRDefault="00847E90" w:rsidP="00975CFB">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847E90" w:rsidRDefault="00847E90" w:rsidP="00975CFB">
            <w:pPr>
              <w:spacing w:line="260" w:lineRule="exact"/>
              <w:rPr>
                <w:rFonts w:ascii="宋体"/>
                <w:b/>
                <w:color w:val="000000"/>
                <w:szCs w:val="21"/>
              </w:rPr>
            </w:pPr>
          </w:p>
          <w:p w:rsidR="00847E90" w:rsidRDefault="00847E90" w:rsidP="00975CFB">
            <w:pPr>
              <w:spacing w:line="360" w:lineRule="auto"/>
              <w:rPr>
                <w:rFonts w:ascii="宋体"/>
                <w:b/>
                <w:color w:val="000000"/>
                <w:szCs w:val="21"/>
              </w:rPr>
            </w:pPr>
            <w:r>
              <w:rPr>
                <w:rFonts w:ascii="MS Mincho" w:eastAsia="MS Mincho" w:hAnsi="MS Mincho" w:cs="MS Mincho" w:hint="eastAsia"/>
                <w:color w:val="000000"/>
                <w:spacing w:val="-10"/>
                <w:sz w:val="20"/>
                <w:szCs w:val="20"/>
              </w:rPr>
              <w:t>☑</w:t>
            </w:r>
            <w:r>
              <w:rPr>
                <w:rFonts w:ascii="宋体" w:hint="eastAsia"/>
                <w:b/>
                <w:color w:val="000000"/>
                <w:szCs w:val="21"/>
              </w:rPr>
              <w:t>按审核方案执行</w:t>
            </w:r>
          </w:p>
          <w:p w:rsidR="00847E90" w:rsidRDefault="00847E90" w:rsidP="00975CF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847E90" w:rsidRDefault="00847E90" w:rsidP="00975CF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847E90" w:rsidRDefault="00847E90" w:rsidP="00847E90">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847E90" w:rsidTr="00975CFB">
        <w:trPr>
          <w:trHeight w:val="1985"/>
        </w:trPr>
        <w:tc>
          <w:tcPr>
            <w:tcW w:w="9497" w:type="dxa"/>
          </w:tcPr>
          <w:p w:rsidR="00847E90" w:rsidRDefault="00847E90" w:rsidP="00975CFB">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847E90" w:rsidRDefault="00847E90" w:rsidP="00975CFB">
            <w:pPr>
              <w:spacing w:line="360" w:lineRule="auto"/>
              <w:rPr>
                <w:rFonts w:ascii="宋体"/>
                <w:b/>
                <w:color w:val="000000"/>
                <w:sz w:val="20"/>
                <w:szCs w:val="20"/>
              </w:rPr>
            </w:pPr>
            <w:r>
              <w:rPr>
                <w:rFonts w:ascii="宋体" w:hAnsi="宋体" w:hint="eastAsia"/>
                <w:b/>
                <w:color w:val="000000"/>
                <w:sz w:val="20"/>
                <w:szCs w:val="20"/>
              </w:rPr>
              <w:t>重点审核部门：</w:t>
            </w:r>
            <w:r w:rsidR="00942524">
              <w:rPr>
                <w:rFonts w:ascii="宋体" w:hAnsi="宋体" w:hint="eastAsia"/>
                <w:b/>
                <w:color w:val="000000"/>
                <w:sz w:val="20"/>
                <w:szCs w:val="20"/>
              </w:rPr>
              <w:t>办公室</w:t>
            </w:r>
            <w:r>
              <w:rPr>
                <w:rFonts w:ascii="宋体" w:hAnsi="宋体" w:hint="eastAsia"/>
                <w:b/>
                <w:color w:val="000000"/>
                <w:sz w:val="20"/>
                <w:szCs w:val="20"/>
              </w:rPr>
              <w:t>、</w:t>
            </w:r>
            <w:r w:rsidR="00942524">
              <w:rPr>
                <w:rFonts w:ascii="宋体" w:hAnsi="宋体" w:hint="eastAsia"/>
                <w:b/>
                <w:color w:val="000000"/>
                <w:sz w:val="20"/>
                <w:szCs w:val="20"/>
              </w:rPr>
              <w:t>物业管理部</w:t>
            </w:r>
          </w:p>
          <w:p w:rsidR="00847E90" w:rsidRDefault="00847E90" w:rsidP="00975CFB">
            <w:pPr>
              <w:spacing w:line="360" w:lineRule="auto"/>
              <w:rPr>
                <w:rFonts w:ascii="宋体"/>
                <w:b/>
                <w:color w:val="000000"/>
                <w:sz w:val="20"/>
                <w:szCs w:val="20"/>
              </w:rPr>
            </w:pPr>
            <w:r>
              <w:rPr>
                <w:rFonts w:ascii="宋体" w:hAnsi="宋体" w:hint="eastAsia"/>
                <w:b/>
                <w:color w:val="000000"/>
                <w:sz w:val="20"/>
                <w:szCs w:val="20"/>
              </w:rPr>
              <w:t>重点审核过程：</w:t>
            </w:r>
            <w:r w:rsidR="00CF17EE">
              <w:rPr>
                <w:rFonts w:ascii="宋体" w:hAnsi="宋体" w:hint="eastAsia"/>
                <w:b/>
                <w:color w:val="000000"/>
                <w:sz w:val="20"/>
                <w:szCs w:val="20"/>
              </w:rPr>
              <w:t>物业管理过程</w:t>
            </w:r>
          </w:p>
          <w:p w:rsidR="00847E90" w:rsidRDefault="00CF17EE" w:rsidP="00975CFB">
            <w:pPr>
              <w:spacing w:line="360" w:lineRule="auto"/>
              <w:rPr>
                <w:rFonts w:ascii="宋体"/>
                <w:b/>
                <w:color w:val="000000"/>
                <w:sz w:val="20"/>
                <w:szCs w:val="20"/>
              </w:rPr>
            </w:pPr>
            <w:r>
              <w:rPr>
                <w:rFonts w:ascii="宋体" w:hAnsi="宋体" w:hint="eastAsia"/>
                <w:b/>
                <w:color w:val="000000"/>
                <w:sz w:val="20"/>
                <w:szCs w:val="20"/>
              </w:rPr>
              <w:t>重点审核场所：物业管理</w:t>
            </w:r>
            <w:r w:rsidR="00847E90">
              <w:rPr>
                <w:rFonts w:ascii="宋体" w:hAnsi="宋体" w:hint="eastAsia"/>
                <w:b/>
                <w:color w:val="000000"/>
                <w:sz w:val="20"/>
                <w:szCs w:val="20"/>
              </w:rPr>
              <w:t>场所</w:t>
            </w:r>
          </w:p>
        </w:tc>
      </w:tr>
      <w:tr w:rsidR="00847E90" w:rsidTr="00975CFB">
        <w:trPr>
          <w:trHeight w:val="1425"/>
        </w:trPr>
        <w:tc>
          <w:tcPr>
            <w:tcW w:w="9497" w:type="dxa"/>
          </w:tcPr>
          <w:p w:rsidR="00847E90" w:rsidRDefault="00847E90" w:rsidP="00975CFB">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847E90" w:rsidRDefault="00847E90" w:rsidP="00975CFB">
            <w:pPr>
              <w:spacing w:line="360" w:lineRule="auto"/>
              <w:rPr>
                <w:rFonts w:ascii="宋体"/>
                <w:b/>
                <w:color w:val="000000"/>
                <w:sz w:val="20"/>
                <w:szCs w:val="20"/>
              </w:rPr>
            </w:pPr>
            <w:r>
              <w:rPr>
                <w:rFonts w:ascii="宋体" w:hAnsi="宋体" w:hint="eastAsia"/>
                <w:b/>
                <w:color w:val="000000"/>
                <w:sz w:val="20"/>
                <w:szCs w:val="20"/>
              </w:rPr>
              <w:t>重点审核部门：</w:t>
            </w:r>
            <w:r w:rsidR="00942524">
              <w:rPr>
                <w:rFonts w:ascii="宋体" w:hAnsi="宋体" w:hint="eastAsia"/>
                <w:b/>
                <w:color w:val="000000"/>
                <w:sz w:val="20"/>
                <w:szCs w:val="20"/>
              </w:rPr>
              <w:t>办公室</w:t>
            </w:r>
            <w:r>
              <w:rPr>
                <w:rFonts w:ascii="宋体" w:hAnsi="宋体" w:hint="eastAsia"/>
                <w:b/>
                <w:color w:val="000000"/>
                <w:sz w:val="20"/>
                <w:szCs w:val="20"/>
              </w:rPr>
              <w:t>、</w:t>
            </w:r>
            <w:r w:rsidR="00942524">
              <w:rPr>
                <w:rFonts w:ascii="宋体" w:hAnsi="宋体" w:hint="eastAsia"/>
                <w:b/>
                <w:color w:val="000000"/>
                <w:sz w:val="20"/>
                <w:szCs w:val="20"/>
              </w:rPr>
              <w:t>物业管理部</w:t>
            </w:r>
          </w:p>
          <w:p w:rsidR="00847E90" w:rsidRDefault="00847E90" w:rsidP="00975CFB">
            <w:pPr>
              <w:spacing w:line="260" w:lineRule="exact"/>
              <w:rPr>
                <w:rFonts w:ascii="宋体"/>
                <w:b/>
                <w:color w:val="000000"/>
                <w:sz w:val="20"/>
                <w:szCs w:val="20"/>
              </w:rPr>
            </w:pPr>
            <w:r>
              <w:rPr>
                <w:rFonts w:ascii="宋体" w:hAnsi="宋体" w:hint="eastAsia"/>
                <w:b/>
                <w:color w:val="000000"/>
                <w:sz w:val="20"/>
                <w:szCs w:val="20"/>
              </w:rPr>
              <w:t>重点审核场所：</w:t>
            </w:r>
            <w:r w:rsidR="00CF17EE">
              <w:rPr>
                <w:rFonts w:ascii="宋体" w:hAnsi="宋体" w:hint="eastAsia"/>
                <w:b/>
                <w:color w:val="000000"/>
                <w:sz w:val="20"/>
                <w:szCs w:val="20"/>
              </w:rPr>
              <w:t>物业管理</w:t>
            </w:r>
            <w:r>
              <w:rPr>
                <w:rFonts w:ascii="宋体" w:hAnsi="宋体" w:hint="eastAsia"/>
                <w:b/>
                <w:color w:val="000000"/>
                <w:sz w:val="20"/>
                <w:szCs w:val="20"/>
              </w:rPr>
              <w:t>场所</w:t>
            </w:r>
          </w:p>
          <w:p w:rsidR="00847E90" w:rsidRDefault="00847E90" w:rsidP="00975CFB">
            <w:pPr>
              <w:spacing w:line="260" w:lineRule="exact"/>
              <w:rPr>
                <w:rFonts w:ascii="宋体"/>
                <w:b/>
                <w:color w:val="000000"/>
                <w:sz w:val="20"/>
                <w:szCs w:val="20"/>
              </w:rPr>
            </w:pPr>
          </w:p>
        </w:tc>
      </w:tr>
      <w:tr w:rsidR="00847E90" w:rsidTr="00975CFB">
        <w:trPr>
          <w:trHeight w:val="720"/>
        </w:trPr>
        <w:tc>
          <w:tcPr>
            <w:tcW w:w="9497" w:type="dxa"/>
          </w:tcPr>
          <w:p w:rsidR="00847E90" w:rsidRDefault="00847E90" w:rsidP="00975CFB">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847E90" w:rsidRDefault="00847E90" w:rsidP="00975CFB">
            <w:pPr>
              <w:spacing w:line="360" w:lineRule="auto"/>
              <w:rPr>
                <w:rFonts w:ascii="宋体"/>
                <w:b/>
                <w:color w:val="000000"/>
                <w:sz w:val="20"/>
                <w:szCs w:val="20"/>
              </w:rPr>
            </w:pPr>
            <w:r>
              <w:rPr>
                <w:rFonts w:ascii="宋体" w:hAnsi="宋体" w:hint="eastAsia"/>
                <w:b/>
                <w:color w:val="000000"/>
                <w:sz w:val="20"/>
                <w:szCs w:val="20"/>
              </w:rPr>
              <w:t>重点审核部门：</w:t>
            </w:r>
            <w:r w:rsidR="00942524">
              <w:rPr>
                <w:rFonts w:ascii="宋体" w:hAnsi="宋体" w:hint="eastAsia"/>
                <w:b/>
                <w:color w:val="000000"/>
                <w:sz w:val="20"/>
                <w:szCs w:val="20"/>
              </w:rPr>
              <w:t>办公室</w:t>
            </w:r>
            <w:r>
              <w:rPr>
                <w:rFonts w:ascii="宋体" w:hAnsi="宋体" w:hint="eastAsia"/>
                <w:b/>
                <w:color w:val="000000"/>
                <w:sz w:val="20"/>
                <w:szCs w:val="20"/>
              </w:rPr>
              <w:t>、</w:t>
            </w:r>
            <w:r w:rsidR="00942524">
              <w:rPr>
                <w:rFonts w:ascii="宋体" w:hAnsi="宋体" w:hint="eastAsia"/>
                <w:b/>
                <w:color w:val="000000"/>
                <w:sz w:val="20"/>
                <w:szCs w:val="20"/>
              </w:rPr>
              <w:t>物业管理部</w:t>
            </w:r>
          </w:p>
          <w:p w:rsidR="00847E90" w:rsidRDefault="00847E90" w:rsidP="00975CFB">
            <w:pPr>
              <w:spacing w:line="260" w:lineRule="exact"/>
              <w:rPr>
                <w:rFonts w:ascii="宋体"/>
                <w:b/>
                <w:color w:val="000000"/>
                <w:sz w:val="20"/>
                <w:szCs w:val="20"/>
              </w:rPr>
            </w:pPr>
            <w:r>
              <w:rPr>
                <w:rFonts w:ascii="宋体" w:hAnsi="宋体" w:hint="eastAsia"/>
                <w:b/>
                <w:color w:val="000000"/>
                <w:sz w:val="20"/>
                <w:szCs w:val="20"/>
              </w:rPr>
              <w:t>重点审核场所：</w:t>
            </w:r>
            <w:r w:rsidR="00CF17EE">
              <w:rPr>
                <w:rFonts w:ascii="宋体" w:hAnsi="宋体" w:hint="eastAsia"/>
                <w:b/>
                <w:color w:val="000000"/>
                <w:sz w:val="20"/>
                <w:szCs w:val="20"/>
              </w:rPr>
              <w:t>物业管理</w:t>
            </w:r>
            <w:r>
              <w:rPr>
                <w:rFonts w:ascii="宋体" w:hAnsi="宋体" w:hint="eastAsia"/>
                <w:b/>
                <w:color w:val="000000"/>
                <w:sz w:val="20"/>
                <w:szCs w:val="20"/>
              </w:rPr>
              <w:t>场所</w:t>
            </w:r>
          </w:p>
          <w:p w:rsidR="00847E90" w:rsidRDefault="00847E90" w:rsidP="00975CFB">
            <w:pPr>
              <w:spacing w:line="260" w:lineRule="exact"/>
              <w:rPr>
                <w:rFonts w:ascii="宋体"/>
                <w:b/>
                <w:color w:val="000000"/>
                <w:sz w:val="20"/>
                <w:szCs w:val="20"/>
              </w:rPr>
            </w:pPr>
          </w:p>
        </w:tc>
      </w:tr>
    </w:tbl>
    <w:p w:rsidR="00847E90" w:rsidRDefault="00847E90" w:rsidP="00847E90">
      <w:pPr>
        <w:spacing w:line="200" w:lineRule="exact"/>
        <w:rPr>
          <w:rFonts w:ascii="宋体"/>
          <w:b/>
          <w:color w:val="000000"/>
          <w:sz w:val="26"/>
          <w:szCs w:val="26"/>
        </w:rPr>
      </w:pPr>
    </w:p>
    <w:p w:rsidR="00847E90" w:rsidRDefault="00847E90" w:rsidP="00847E90">
      <w:pPr>
        <w:spacing w:line="320" w:lineRule="exact"/>
        <w:rPr>
          <w:rFonts w:ascii="宋体"/>
          <w:b/>
          <w:color w:val="000000"/>
          <w:spacing w:val="-8"/>
          <w:sz w:val="26"/>
          <w:szCs w:val="26"/>
        </w:rPr>
      </w:pPr>
      <w:r>
        <w:rPr>
          <w:rFonts w:ascii="宋体" w:hAnsi="宋体" w:hint="eastAsia"/>
          <w:b/>
          <w:color w:val="000000"/>
          <w:sz w:val="26"/>
          <w:szCs w:val="26"/>
        </w:rPr>
        <w:lastRenderedPageBreak/>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847E90" w:rsidTr="00975CFB">
        <w:trPr>
          <w:trHeight w:val="485"/>
        </w:trPr>
        <w:tc>
          <w:tcPr>
            <w:tcW w:w="1276" w:type="dxa"/>
            <w:vMerge w:val="restart"/>
          </w:tcPr>
          <w:p w:rsidR="00847E90" w:rsidRDefault="00847E90" w:rsidP="00975CFB">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847E90" w:rsidRDefault="00847E90" w:rsidP="00CF17EE">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公司于</w:t>
            </w:r>
            <w:r w:rsidR="00CF17EE">
              <w:rPr>
                <w:szCs w:val="21"/>
              </w:rPr>
              <w:t>20</w:t>
            </w:r>
            <w:r w:rsidR="00CF17EE">
              <w:rPr>
                <w:rFonts w:hint="eastAsia"/>
                <w:szCs w:val="21"/>
              </w:rPr>
              <w:t>20</w:t>
            </w:r>
            <w:r>
              <w:rPr>
                <w:szCs w:val="21"/>
              </w:rPr>
              <w:t>.</w:t>
            </w:r>
            <w:r w:rsidR="00CF17EE">
              <w:rPr>
                <w:rFonts w:hint="eastAsia"/>
                <w:szCs w:val="21"/>
              </w:rPr>
              <w:t>3</w:t>
            </w:r>
            <w:r>
              <w:rPr>
                <w:szCs w:val="21"/>
              </w:rPr>
              <w:t>.</w:t>
            </w:r>
            <w:r w:rsidR="00CF17EE">
              <w:rPr>
                <w:rFonts w:hint="eastAsia"/>
                <w:szCs w:val="21"/>
              </w:rPr>
              <w:t>29</w:t>
            </w:r>
            <w:r>
              <w:rPr>
                <w:szCs w:val="21"/>
              </w:rPr>
              <w:t>-</w:t>
            </w:r>
            <w:r w:rsidR="00CF17EE">
              <w:rPr>
                <w:rFonts w:hint="eastAsia"/>
                <w:szCs w:val="21"/>
              </w:rPr>
              <w:t>3</w:t>
            </w:r>
            <w:r>
              <w:rPr>
                <w:rFonts w:hint="eastAsia"/>
                <w:szCs w:val="21"/>
              </w:rPr>
              <w:t>.</w:t>
            </w:r>
            <w:r w:rsidR="00CF17EE">
              <w:rPr>
                <w:rFonts w:hint="eastAsia"/>
                <w:szCs w:val="21"/>
              </w:rPr>
              <w:t>30</w:t>
            </w:r>
            <w:r>
              <w:rPr>
                <w:rFonts w:hint="eastAsia"/>
                <w:szCs w:val="21"/>
              </w:rPr>
              <w:t>进行一次内审，提供了内审计划、内审记录、不符合报告、内</w:t>
            </w:r>
            <w:proofErr w:type="gramStart"/>
            <w:r>
              <w:rPr>
                <w:rFonts w:hint="eastAsia"/>
                <w:szCs w:val="21"/>
              </w:rPr>
              <w:t>审报告</w:t>
            </w:r>
            <w:proofErr w:type="gramEnd"/>
            <w:r>
              <w:rPr>
                <w:rFonts w:hint="eastAsia"/>
                <w:szCs w:val="21"/>
              </w:rPr>
              <w:t>等，发现了</w:t>
            </w:r>
            <w:r>
              <w:rPr>
                <w:szCs w:val="21"/>
              </w:rPr>
              <w:t>1</w:t>
            </w:r>
            <w:r>
              <w:rPr>
                <w:rFonts w:hint="eastAsia"/>
                <w:szCs w:val="21"/>
              </w:rPr>
              <w:t>项不符合项，具体内容见审核记录</w:t>
            </w:r>
          </w:p>
        </w:tc>
      </w:tr>
      <w:tr w:rsidR="00847E90" w:rsidTr="00975CFB">
        <w:trPr>
          <w:trHeight w:val="675"/>
        </w:trPr>
        <w:tc>
          <w:tcPr>
            <w:tcW w:w="1276" w:type="dxa"/>
            <w:vMerge/>
          </w:tcPr>
          <w:p w:rsidR="00847E90" w:rsidRDefault="00847E90" w:rsidP="00975CFB">
            <w:pPr>
              <w:spacing w:line="260" w:lineRule="exact"/>
              <w:rPr>
                <w:rFonts w:ascii="宋体"/>
                <w:b/>
                <w:color w:val="000000"/>
                <w:sz w:val="20"/>
                <w:szCs w:val="20"/>
              </w:rPr>
            </w:pPr>
          </w:p>
        </w:tc>
        <w:tc>
          <w:tcPr>
            <w:tcW w:w="8221" w:type="dxa"/>
          </w:tcPr>
          <w:p w:rsidR="00847E90" w:rsidRDefault="00847E90" w:rsidP="00975CFB">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是</w:t>
            </w:r>
          </w:p>
        </w:tc>
      </w:tr>
      <w:tr w:rsidR="00847E90" w:rsidTr="00975CFB">
        <w:trPr>
          <w:trHeight w:val="630"/>
        </w:trPr>
        <w:tc>
          <w:tcPr>
            <w:tcW w:w="1276" w:type="dxa"/>
            <w:vMerge/>
          </w:tcPr>
          <w:p w:rsidR="00847E90" w:rsidRDefault="00847E90" w:rsidP="00975CFB">
            <w:pPr>
              <w:spacing w:line="260" w:lineRule="exact"/>
              <w:rPr>
                <w:rFonts w:ascii="宋体"/>
                <w:b/>
                <w:color w:val="000000"/>
                <w:sz w:val="20"/>
                <w:szCs w:val="20"/>
              </w:rPr>
            </w:pPr>
          </w:p>
        </w:tc>
        <w:tc>
          <w:tcPr>
            <w:tcW w:w="8221" w:type="dxa"/>
          </w:tcPr>
          <w:p w:rsidR="00847E90" w:rsidRDefault="00847E90" w:rsidP="00975CFB">
            <w:pPr>
              <w:spacing w:line="260" w:lineRule="exact"/>
              <w:rPr>
                <w:rFonts w:ascii="宋体"/>
                <w:b/>
                <w:color w:val="000000"/>
                <w:sz w:val="20"/>
                <w:szCs w:val="20"/>
              </w:rPr>
            </w:pPr>
            <w:r>
              <w:rPr>
                <w:rFonts w:ascii="宋体" w:hAnsi="宋体" w:hint="eastAsia"/>
                <w:b/>
                <w:color w:val="000000"/>
                <w:sz w:val="20"/>
                <w:szCs w:val="20"/>
              </w:rPr>
              <w:t>了解内审结论是什么？</w:t>
            </w:r>
            <w:r>
              <w:rPr>
                <w:rFonts w:ascii="宋体" w:hAnsi="宋体" w:cs="宋体" w:hint="eastAsia"/>
                <w:szCs w:val="21"/>
              </w:rPr>
              <w:t>基本符合计划安排和标准的要求，并得到了较有效实施和保持，</w:t>
            </w:r>
            <w:r>
              <w:rPr>
                <w:rFonts w:ascii="宋体" w:hAnsi="宋体" w:cs="宋体"/>
                <w:szCs w:val="21"/>
              </w:rPr>
              <w:t xml:space="preserve"> </w:t>
            </w:r>
            <w:r>
              <w:rPr>
                <w:rFonts w:ascii="宋体" w:hAnsi="宋体" w:cs="宋体" w:hint="eastAsia"/>
                <w:szCs w:val="21"/>
              </w:rPr>
              <w:t>仍需进一步改进。</w:t>
            </w:r>
          </w:p>
        </w:tc>
      </w:tr>
      <w:tr w:rsidR="00847E90" w:rsidTr="00975CFB">
        <w:trPr>
          <w:trHeight w:val="630"/>
        </w:trPr>
        <w:tc>
          <w:tcPr>
            <w:tcW w:w="1276" w:type="dxa"/>
            <w:vMerge w:val="restart"/>
            <w:vAlign w:val="center"/>
          </w:tcPr>
          <w:p w:rsidR="00847E90" w:rsidRDefault="00847E90" w:rsidP="00975CFB">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847E90" w:rsidRDefault="00847E90" w:rsidP="00CF17EE">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CF17EE">
              <w:rPr>
                <w:szCs w:val="21"/>
              </w:rPr>
              <w:t>20</w:t>
            </w:r>
            <w:r w:rsidR="00CF17EE">
              <w:rPr>
                <w:rFonts w:hint="eastAsia"/>
                <w:szCs w:val="21"/>
              </w:rPr>
              <w:t>20</w:t>
            </w:r>
            <w:r>
              <w:rPr>
                <w:szCs w:val="21"/>
              </w:rPr>
              <w:t>.</w:t>
            </w:r>
            <w:r w:rsidR="00CF17EE">
              <w:rPr>
                <w:rFonts w:hint="eastAsia"/>
                <w:szCs w:val="21"/>
              </w:rPr>
              <w:t>4</w:t>
            </w:r>
            <w:r>
              <w:rPr>
                <w:szCs w:val="21"/>
              </w:rPr>
              <w:t>.</w:t>
            </w:r>
            <w:r>
              <w:rPr>
                <w:rFonts w:hint="eastAsia"/>
                <w:szCs w:val="21"/>
              </w:rPr>
              <w:t>10</w:t>
            </w:r>
            <w:r>
              <w:rPr>
                <w:rFonts w:hint="eastAsia"/>
                <w:szCs w:val="21"/>
              </w:rPr>
              <w:t>召开了管理评审会议，由总经理主持。提供管理评审报告。</w:t>
            </w:r>
          </w:p>
        </w:tc>
      </w:tr>
      <w:tr w:rsidR="00847E90" w:rsidTr="00975CFB">
        <w:trPr>
          <w:trHeight w:val="630"/>
        </w:trPr>
        <w:tc>
          <w:tcPr>
            <w:tcW w:w="1276" w:type="dxa"/>
            <w:vMerge/>
          </w:tcPr>
          <w:p w:rsidR="00847E90" w:rsidRDefault="00847E90" w:rsidP="00975CFB">
            <w:pPr>
              <w:spacing w:line="260" w:lineRule="exact"/>
              <w:rPr>
                <w:rFonts w:ascii="宋体"/>
                <w:b/>
                <w:color w:val="000000"/>
                <w:sz w:val="20"/>
                <w:szCs w:val="20"/>
              </w:rPr>
            </w:pPr>
          </w:p>
        </w:tc>
        <w:tc>
          <w:tcPr>
            <w:tcW w:w="8221" w:type="dxa"/>
          </w:tcPr>
          <w:p w:rsidR="00847E90" w:rsidRDefault="00847E90" w:rsidP="00975CFB">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tc>
      </w:tr>
      <w:tr w:rsidR="00847E90" w:rsidTr="00975CFB">
        <w:trPr>
          <w:trHeight w:val="630"/>
        </w:trPr>
        <w:tc>
          <w:tcPr>
            <w:tcW w:w="1276" w:type="dxa"/>
            <w:vMerge/>
          </w:tcPr>
          <w:p w:rsidR="00847E90" w:rsidRDefault="00847E90" w:rsidP="00975CFB">
            <w:pPr>
              <w:spacing w:line="260" w:lineRule="exact"/>
              <w:rPr>
                <w:rFonts w:ascii="宋体"/>
                <w:b/>
                <w:color w:val="000000"/>
                <w:sz w:val="20"/>
                <w:szCs w:val="20"/>
              </w:rPr>
            </w:pPr>
          </w:p>
        </w:tc>
        <w:tc>
          <w:tcPr>
            <w:tcW w:w="8221" w:type="dxa"/>
          </w:tcPr>
          <w:p w:rsidR="00847E90" w:rsidRDefault="00847E90" w:rsidP="00975CFB">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cs="宋体" w:hint="eastAsia"/>
                <w:szCs w:val="21"/>
              </w:rPr>
              <w:t>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tc>
      </w:tr>
      <w:tr w:rsidR="00847E90" w:rsidTr="00975CFB">
        <w:trPr>
          <w:trHeight w:val="1090"/>
        </w:trPr>
        <w:tc>
          <w:tcPr>
            <w:tcW w:w="9497" w:type="dxa"/>
            <w:gridSpan w:val="2"/>
          </w:tcPr>
          <w:p w:rsidR="00847E90" w:rsidRDefault="00847E90" w:rsidP="00975CFB">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p w:rsidR="00847E90" w:rsidRDefault="00847E90" w:rsidP="00975CFB">
            <w:pPr>
              <w:widowControl/>
              <w:jc w:val="left"/>
              <w:rPr>
                <w:rFonts w:ascii="宋体"/>
                <w:b/>
                <w:color w:val="000000"/>
                <w:szCs w:val="21"/>
              </w:rPr>
            </w:pPr>
          </w:p>
        </w:tc>
      </w:tr>
    </w:tbl>
    <w:p w:rsidR="00847E90" w:rsidRDefault="00847E90" w:rsidP="00847E90">
      <w:pPr>
        <w:spacing w:beforeLines="50" w:before="156" w:line="360" w:lineRule="exact"/>
        <w:rPr>
          <w:rFonts w:ascii="宋体"/>
          <w:b/>
          <w:color w:val="000000"/>
          <w:sz w:val="26"/>
          <w:szCs w:val="26"/>
        </w:rPr>
      </w:pPr>
    </w:p>
    <w:p w:rsidR="00847E90" w:rsidRDefault="00847E90" w:rsidP="00847E9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847E90" w:rsidTr="00975CFB">
        <w:tc>
          <w:tcPr>
            <w:tcW w:w="8080" w:type="dxa"/>
          </w:tcPr>
          <w:p w:rsidR="00847E90" w:rsidRDefault="00847E90" w:rsidP="00975CFB">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847E90" w:rsidRDefault="00847E90" w:rsidP="00975CFB">
            <w:pPr>
              <w:widowControl/>
              <w:jc w:val="left"/>
              <w:rPr>
                <w:rFonts w:ascii="宋体"/>
                <w:b/>
                <w:color w:val="000000"/>
                <w:sz w:val="20"/>
                <w:szCs w:val="20"/>
              </w:rPr>
            </w:pPr>
          </w:p>
        </w:tc>
        <w:tc>
          <w:tcPr>
            <w:tcW w:w="708" w:type="dxa"/>
          </w:tcPr>
          <w:p w:rsidR="00847E90" w:rsidRDefault="00847E90" w:rsidP="00975CFB">
            <w:pPr>
              <w:widowControl/>
              <w:jc w:val="left"/>
              <w:rPr>
                <w:rFonts w:ascii="宋体"/>
                <w:b/>
                <w:color w:val="000000"/>
                <w:sz w:val="20"/>
                <w:szCs w:val="20"/>
              </w:rPr>
            </w:pPr>
          </w:p>
        </w:tc>
      </w:tr>
      <w:tr w:rsidR="00847E90" w:rsidTr="00975CFB">
        <w:tc>
          <w:tcPr>
            <w:tcW w:w="8080" w:type="dxa"/>
          </w:tcPr>
          <w:p w:rsidR="00847E90" w:rsidRDefault="00847E90" w:rsidP="00975CFB">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847E90" w:rsidRDefault="00847E90" w:rsidP="00975CF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847E90" w:rsidRDefault="00847E90" w:rsidP="00975CFB">
            <w:pPr>
              <w:rPr>
                <w:rFonts w:ascii="宋体"/>
                <w:color w:val="000000"/>
                <w:sz w:val="20"/>
                <w:szCs w:val="20"/>
              </w:rPr>
            </w:pPr>
            <w:r>
              <w:rPr>
                <w:rFonts w:ascii="宋体" w:hAnsi="宋体" w:hint="eastAsia"/>
                <w:color w:val="000000"/>
                <w:sz w:val="20"/>
                <w:szCs w:val="20"/>
              </w:rPr>
              <w:t>□否</w:t>
            </w:r>
          </w:p>
        </w:tc>
      </w:tr>
      <w:tr w:rsidR="00847E90" w:rsidTr="00975CFB">
        <w:tc>
          <w:tcPr>
            <w:tcW w:w="8080" w:type="dxa"/>
          </w:tcPr>
          <w:p w:rsidR="00847E90" w:rsidRDefault="00847E90" w:rsidP="00975CF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847E90" w:rsidRDefault="00847E90" w:rsidP="00975CF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847E90" w:rsidRDefault="00847E90" w:rsidP="00975CFB">
            <w:pPr>
              <w:rPr>
                <w:rFonts w:ascii="宋体"/>
                <w:color w:val="000000"/>
                <w:sz w:val="20"/>
                <w:szCs w:val="20"/>
              </w:rPr>
            </w:pPr>
            <w:r>
              <w:rPr>
                <w:rFonts w:ascii="宋体" w:hAnsi="宋体" w:hint="eastAsia"/>
                <w:color w:val="000000"/>
                <w:sz w:val="20"/>
                <w:szCs w:val="20"/>
              </w:rPr>
              <w:t>□否</w:t>
            </w:r>
          </w:p>
        </w:tc>
      </w:tr>
      <w:tr w:rsidR="00847E90" w:rsidTr="00975CFB">
        <w:tc>
          <w:tcPr>
            <w:tcW w:w="8080" w:type="dxa"/>
          </w:tcPr>
          <w:p w:rsidR="00847E90" w:rsidRDefault="00847E90" w:rsidP="00975CF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847E90" w:rsidRDefault="00847E90" w:rsidP="00975CF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847E90" w:rsidRDefault="00847E90" w:rsidP="00975CFB">
            <w:pPr>
              <w:rPr>
                <w:rFonts w:ascii="宋体"/>
                <w:color w:val="000000"/>
                <w:sz w:val="20"/>
                <w:szCs w:val="20"/>
              </w:rPr>
            </w:pPr>
            <w:r>
              <w:rPr>
                <w:rFonts w:ascii="宋体" w:hAnsi="宋体" w:hint="eastAsia"/>
                <w:color w:val="000000"/>
                <w:sz w:val="20"/>
                <w:szCs w:val="20"/>
              </w:rPr>
              <w:t>□否</w:t>
            </w:r>
          </w:p>
        </w:tc>
      </w:tr>
      <w:tr w:rsidR="00847E90" w:rsidTr="00975CFB">
        <w:tc>
          <w:tcPr>
            <w:tcW w:w="8080" w:type="dxa"/>
          </w:tcPr>
          <w:p w:rsidR="00847E90" w:rsidRDefault="00847E90" w:rsidP="00975CF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847E90" w:rsidRDefault="00847E90" w:rsidP="00975CF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847E90" w:rsidRDefault="00847E90" w:rsidP="00975CFB">
            <w:pPr>
              <w:rPr>
                <w:rFonts w:ascii="宋体"/>
                <w:color w:val="000000"/>
                <w:sz w:val="20"/>
                <w:szCs w:val="20"/>
              </w:rPr>
            </w:pPr>
            <w:r>
              <w:rPr>
                <w:rFonts w:ascii="宋体" w:hAnsi="宋体" w:hint="eastAsia"/>
                <w:color w:val="000000"/>
                <w:sz w:val="20"/>
                <w:szCs w:val="20"/>
              </w:rPr>
              <w:t>□否</w:t>
            </w:r>
          </w:p>
        </w:tc>
      </w:tr>
      <w:tr w:rsidR="00847E90" w:rsidTr="00975CFB">
        <w:tc>
          <w:tcPr>
            <w:tcW w:w="8080" w:type="dxa"/>
          </w:tcPr>
          <w:p w:rsidR="00847E90" w:rsidRDefault="00847E90" w:rsidP="00975CF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847E90" w:rsidRDefault="00847E90" w:rsidP="00975CF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847E90" w:rsidRDefault="00847E90" w:rsidP="00975CFB">
            <w:pPr>
              <w:rPr>
                <w:rFonts w:ascii="宋体"/>
                <w:color w:val="000000"/>
                <w:sz w:val="20"/>
                <w:szCs w:val="20"/>
              </w:rPr>
            </w:pPr>
            <w:r>
              <w:rPr>
                <w:rFonts w:ascii="宋体" w:hAnsi="宋体" w:hint="eastAsia"/>
                <w:color w:val="000000"/>
                <w:sz w:val="20"/>
                <w:szCs w:val="20"/>
              </w:rPr>
              <w:t>□否</w:t>
            </w:r>
          </w:p>
        </w:tc>
      </w:tr>
      <w:tr w:rsidR="00847E90" w:rsidTr="00975CFB">
        <w:tc>
          <w:tcPr>
            <w:tcW w:w="8080" w:type="dxa"/>
          </w:tcPr>
          <w:p w:rsidR="00847E90" w:rsidRDefault="00847E90" w:rsidP="00975CF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847E90" w:rsidRDefault="00847E90" w:rsidP="00975CF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847E90" w:rsidRDefault="00847E90" w:rsidP="00975CFB">
            <w:pPr>
              <w:rPr>
                <w:rFonts w:ascii="宋体"/>
                <w:color w:val="000000"/>
                <w:sz w:val="20"/>
                <w:szCs w:val="20"/>
              </w:rPr>
            </w:pPr>
            <w:r>
              <w:rPr>
                <w:rFonts w:ascii="宋体" w:hAnsi="宋体" w:hint="eastAsia"/>
                <w:color w:val="000000"/>
                <w:sz w:val="20"/>
                <w:szCs w:val="20"/>
              </w:rPr>
              <w:t>□否</w:t>
            </w:r>
          </w:p>
        </w:tc>
      </w:tr>
      <w:tr w:rsidR="00847E90" w:rsidTr="00975CFB">
        <w:tc>
          <w:tcPr>
            <w:tcW w:w="8080" w:type="dxa"/>
          </w:tcPr>
          <w:p w:rsidR="00847E90" w:rsidRDefault="00847E90" w:rsidP="00975CF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847E90" w:rsidRDefault="00847E90" w:rsidP="00975CFB">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847E90" w:rsidRDefault="00847E90" w:rsidP="00975CFB">
            <w:pPr>
              <w:rPr>
                <w:rFonts w:ascii="宋体"/>
                <w:color w:val="000000"/>
                <w:sz w:val="20"/>
                <w:szCs w:val="20"/>
              </w:rPr>
            </w:pPr>
            <w:r>
              <w:rPr>
                <w:rFonts w:ascii="宋体" w:hAnsi="宋体" w:hint="eastAsia"/>
                <w:color w:val="000000"/>
                <w:sz w:val="20"/>
                <w:szCs w:val="20"/>
              </w:rPr>
              <w:t>□否</w:t>
            </w:r>
          </w:p>
        </w:tc>
      </w:tr>
    </w:tbl>
    <w:p w:rsidR="00847E90" w:rsidRDefault="00847E90" w:rsidP="00847E90">
      <w:pPr>
        <w:widowControl/>
        <w:jc w:val="left"/>
        <w:rPr>
          <w:rFonts w:ascii="宋体"/>
          <w:b/>
          <w:color w:val="000000"/>
          <w:sz w:val="26"/>
          <w:szCs w:val="26"/>
        </w:rPr>
      </w:pPr>
    </w:p>
    <w:p w:rsidR="00847E90" w:rsidRDefault="00847E90" w:rsidP="00847E9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847E90" w:rsidTr="00975CFB">
        <w:trPr>
          <w:cantSplit/>
          <w:trHeight w:val="296"/>
          <w:jc w:val="center"/>
        </w:trPr>
        <w:tc>
          <w:tcPr>
            <w:tcW w:w="9615" w:type="dxa"/>
          </w:tcPr>
          <w:p w:rsidR="00847E90" w:rsidRDefault="00847E90" w:rsidP="00975CFB">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color w:val="000000"/>
                <w:spacing w:val="-10"/>
                <w:sz w:val="20"/>
                <w:szCs w:val="20"/>
              </w:rPr>
              <w:t>☑</w:t>
            </w:r>
            <w:r>
              <w:rPr>
                <w:rFonts w:ascii="宋体" w:hAnsi="宋体"/>
                <w:b/>
                <w:color w:val="000000"/>
                <w:sz w:val="20"/>
                <w:szCs w:val="20"/>
              </w:rPr>
              <w:t>QMS /</w:t>
            </w:r>
            <w:r>
              <w:rPr>
                <w:rFonts w:ascii="MS Mincho" w:eastAsia="MS Mincho" w:hAnsi="MS Mincho" w:cs="MS Mincho" w:hint="eastAsia"/>
                <w:color w:val="000000"/>
                <w:spacing w:val="-10"/>
                <w:sz w:val="20"/>
                <w:szCs w:val="20"/>
              </w:rPr>
              <w:t>☑</w:t>
            </w:r>
            <w:r>
              <w:rPr>
                <w:rFonts w:ascii="宋体" w:hAnsi="宋体"/>
                <w:b/>
                <w:color w:val="000000"/>
                <w:sz w:val="20"/>
                <w:szCs w:val="20"/>
              </w:rPr>
              <w:t>EMS/</w:t>
            </w:r>
            <w:r>
              <w:rPr>
                <w:rFonts w:ascii="MS Mincho" w:eastAsia="MS Mincho" w:hAnsi="MS Mincho" w:cs="MS Mincho" w:hint="eastAsia"/>
                <w:color w:val="000000"/>
                <w:spacing w:val="-10"/>
                <w:sz w:val="20"/>
                <w:szCs w:val="20"/>
              </w:rPr>
              <w:t>☑</w:t>
            </w:r>
            <w:r>
              <w:rPr>
                <w:rFonts w:ascii="宋体" w:hAnsi="宋体"/>
                <w:b/>
                <w:color w:val="000000"/>
                <w:sz w:val="20"/>
                <w:szCs w:val="20"/>
              </w:rPr>
              <w:t>OHSMS)</w:t>
            </w:r>
          </w:p>
          <w:p w:rsidR="00847E90" w:rsidRDefault="009F5A63" w:rsidP="00975CFB">
            <w:pPr>
              <w:spacing w:line="280" w:lineRule="exact"/>
              <w:rPr>
                <w:rFonts w:ascii="宋体"/>
                <w:b/>
                <w:color w:val="000000"/>
                <w:sz w:val="20"/>
                <w:szCs w:val="20"/>
              </w:rPr>
            </w:pPr>
            <w:r>
              <w:rPr>
                <w:rFonts w:ascii="宋体" w:hAnsi="宋体" w:hint="eastAsia"/>
                <w:b/>
                <w:color w:val="000000"/>
                <w:spacing w:val="-10"/>
                <w:sz w:val="20"/>
                <w:szCs w:val="20"/>
                <w:lang w:val="de-DE"/>
              </w:rPr>
              <w:t>□</w:t>
            </w:r>
            <w:r w:rsidR="00847E90">
              <w:rPr>
                <w:rFonts w:ascii="宋体" w:hAnsi="宋体" w:hint="eastAsia"/>
                <w:b/>
                <w:color w:val="000000"/>
                <w:sz w:val="20"/>
                <w:szCs w:val="20"/>
              </w:rPr>
              <w:t>具备</w:t>
            </w:r>
          </w:p>
          <w:p w:rsidR="00847E90" w:rsidRDefault="009F5A63" w:rsidP="00975CFB">
            <w:pPr>
              <w:tabs>
                <w:tab w:val="left" w:pos="5770"/>
              </w:tabs>
              <w:spacing w:line="360" w:lineRule="exact"/>
              <w:rPr>
                <w:rFonts w:ascii="宋体"/>
                <w:b/>
                <w:color w:val="000000"/>
                <w:sz w:val="20"/>
                <w:szCs w:val="20"/>
              </w:rPr>
            </w:pPr>
            <w:r>
              <w:rPr>
                <w:rFonts w:ascii="MS Mincho" w:eastAsia="MS Mincho" w:hAnsi="MS Mincho" w:cs="MS Mincho" w:hint="eastAsia"/>
                <w:color w:val="000000"/>
                <w:spacing w:val="-10"/>
                <w:sz w:val="20"/>
                <w:szCs w:val="20"/>
              </w:rPr>
              <w:t>☑</w:t>
            </w:r>
            <w:r w:rsidR="00847E90">
              <w:rPr>
                <w:rFonts w:ascii="宋体" w:hAnsi="宋体" w:hint="eastAsia"/>
                <w:b/>
                <w:color w:val="000000"/>
                <w:sz w:val="20"/>
                <w:szCs w:val="20"/>
              </w:rPr>
              <w:t>需改进</w:t>
            </w:r>
            <w:r w:rsidR="00847E90">
              <w:rPr>
                <w:rFonts w:ascii="宋体" w:hAnsi="宋体"/>
                <w:b/>
                <w:color w:val="000000"/>
                <w:sz w:val="20"/>
                <w:szCs w:val="20"/>
              </w:rPr>
              <w:t xml:space="preserve">, </w:t>
            </w:r>
            <w:r w:rsidR="00847E90">
              <w:rPr>
                <w:rFonts w:ascii="宋体" w:hAnsi="宋体" w:hint="eastAsia"/>
                <w:b/>
                <w:color w:val="000000"/>
                <w:sz w:val="20"/>
                <w:szCs w:val="20"/>
              </w:rPr>
              <w:t>二阶段审核现场验证</w:t>
            </w:r>
            <w:r w:rsidR="00847E90">
              <w:rPr>
                <w:rFonts w:ascii="宋体"/>
                <w:b/>
                <w:color w:val="000000"/>
                <w:sz w:val="20"/>
                <w:szCs w:val="20"/>
              </w:rPr>
              <w:tab/>
            </w:r>
          </w:p>
          <w:p w:rsidR="00847E90" w:rsidRDefault="00847E90" w:rsidP="00975CFB">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847E90" w:rsidRDefault="00847E90" w:rsidP="00975CFB">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847E90" w:rsidRDefault="00847E90" w:rsidP="00847E90">
      <w:pPr>
        <w:spacing w:line="240" w:lineRule="exact"/>
        <w:rPr>
          <w:rFonts w:ascii="宋体"/>
          <w:b/>
          <w:color w:val="000000"/>
          <w:sz w:val="26"/>
          <w:szCs w:val="26"/>
        </w:rPr>
      </w:pPr>
    </w:p>
    <w:p w:rsidR="00847E90" w:rsidRDefault="00847E90" w:rsidP="00847E9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847E90" w:rsidRDefault="00847E90" w:rsidP="00847E90">
      <w:pPr>
        <w:spacing w:line="300" w:lineRule="auto"/>
        <w:ind w:firstLineChars="100" w:firstLine="180"/>
        <w:rPr>
          <w:rFonts w:ascii="宋体"/>
          <w:b/>
          <w:color w:val="00000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范围无变化见初定的管理体系认证范围：</w:t>
      </w:r>
    </w:p>
    <w:p w:rsidR="00847E90" w:rsidRDefault="00847E90" w:rsidP="00847E9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847E90" w:rsidRDefault="00847E90" w:rsidP="00847E90">
      <w:pPr>
        <w:spacing w:line="300" w:lineRule="auto"/>
        <w:ind w:firstLineChars="200" w:firstLine="402"/>
        <w:rPr>
          <w:rFonts w:ascii="宋体"/>
          <w:b/>
          <w:color w:val="000000"/>
          <w:sz w:val="20"/>
          <w:szCs w:val="20"/>
          <w:u w:val="single"/>
        </w:rPr>
      </w:pPr>
      <w:r w:rsidRPr="00705316">
        <w:rPr>
          <w:rFonts w:ascii="宋体" w:hAnsi="宋体"/>
          <w:b/>
          <w:color w:val="000000"/>
          <w:sz w:val="20"/>
          <w:szCs w:val="20"/>
          <w:u w:val="single"/>
        </w:rPr>
        <w:t>__</w:t>
      </w:r>
      <w:r>
        <w:rPr>
          <w:rFonts w:ascii="宋体" w:hAnsi="宋体"/>
          <w:b/>
          <w:color w:val="000000"/>
          <w:sz w:val="20"/>
          <w:szCs w:val="20"/>
        </w:rPr>
        <w:t>_____</w:t>
      </w:r>
      <w:r>
        <w:rPr>
          <w:rFonts w:ascii="宋体" w:hAnsi="宋体"/>
          <w:b/>
          <w:color w:val="000000"/>
          <w:sz w:val="20"/>
          <w:szCs w:val="20"/>
          <w:u w:val="single"/>
        </w:rPr>
        <w:t>___</w:t>
      </w:r>
    </w:p>
    <w:p w:rsidR="00847E90" w:rsidRDefault="00847E90" w:rsidP="00847E90">
      <w:pPr>
        <w:spacing w:beforeLines="50" w:before="156" w:afterLines="20" w:after="62" w:line="360" w:lineRule="exact"/>
        <w:ind w:firstLineChars="100" w:firstLine="261"/>
        <w:rPr>
          <w:rFonts w:ascii="宋体"/>
          <w:b/>
          <w:bCs/>
          <w:color w:val="000000"/>
          <w:sz w:val="26"/>
          <w:szCs w:val="26"/>
        </w:rPr>
      </w:pPr>
      <w:r>
        <w:rPr>
          <w:rFonts w:ascii="宋体" w:hAnsi="宋体" w:hint="eastAsia"/>
          <w:b/>
          <w:bCs/>
          <w:noProof/>
          <w:color w:val="000000"/>
          <w:spacing w:val="-8"/>
          <w:sz w:val="26"/>
          <w:szCs w:val="26"/>
        </w:rPr>
        <w:lastRenderedPageBreak/>
        <w:drawing>
          <wp:anchor distT="0" distB="0" distL="114300" distR="114300" simplePos="0" relativeHeight="251661312" behindDoc="0" locked="0" layoutInCell="1" allowOverlap="1" wp14:anchorId="5F3A36F1" wp14:editId="575AA3DA">
            <wp:simplePos x="0" y="0"/>
            <wp:positionH relativeFrom="column">
              <wp:posOffset>1760220</wp:posOffset>
            </wp:positionH>
            <wp:positionV relativeFrom="paragraph">
              <wp:posOffset>267970</wp:posOffset>
            </wp:positionV>
            <wp:extent cx="1086273" cy="54864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lum bright="-52000" contrast="90000"/>
                      <a:extLst>
                        <a:ext uri="{28A0092B-C50C-407E-A947-70E740481C1C}">
                          <a14:useLocalDpi xmlns:a14="http://schemas.microsoft.com/office/drawing/2010/main" val="0"/>
                        </a:ext>
                      </a:extLst>
                    </a:blip>
                    <a:srcRect/>
                    <a:stretch>
                      <a:fillRect/>
                    </a:stretch>
                  </pic:blipFill>
                  <pic:spPr bwMode="auto">
                    <a:xfrm>
                      <a:off x="0" y="0"/>
                      <a:ext cx="1086273"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847E90" w:rsidRDefault="00847E90" w:rsidP="00847E90">
      <w:pPr>
        <w:spacing w:line="400" w:lineRule="exact"/>
        <w:ind w:firstLineChars="400" w:firstLine="843"/>
        <w:rPr>
          <w:rFonts w:ascii="宋体" w:hAns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847E90" w:rsidRDefault="009F5A63" w:rsidP="009F5A63">
      <w:pPr>
        <w:spacing w:line="400" w:lineRule="exact"/>
        <w:ind w:firstLineChars="400" w:firstLine="960"/>
        <w:rPr>
          <w:rFonts w:ascii="宋体"/>
          <w:b/>
          <w:bCs/>
          <w:color w:val="000000"/>
          <w:sz w:val="26"/>
          <w:szCs w:val="26"/>
        </w:rPr>
      </w:pPr>
      <w:r>
        <w:rPr>
          <w:rFonts w:ascii="宋体" w:hAnsi="宋体" w:cs="宋体"/>
          <w:noProof/>
          <w:kern w:val="0"/>
          <w:sz w:val="24"/>
        </w:rPr>
        <w:drawing>
          <wp:anchor distT="0" distB="0" distL="114300" distR="114300" simplePos="0" relativeHeight="251663360" behindDoc="1" locked="0" layoutInCell="1" allowOverlap="1" wp14:anchorId="64C42B78" wp14:editId="54C4776E">
            <wp:simplePos x="0" y="0"/>
            <wp:positionH relativeFrom="column">
              <wp:posOffset>1760220</wp:posOffset>
            </wp:positionH>
            <wp:positionV relativeFrom="paragraph">
              <wp:posOffset>249555</wp:posOffset>
            </wp:positionV>
            <wp:extent cx="892175" cy="48133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481330"/>
                    </a:xfrm>
                    <a:prstGeom prst="rect">
                      <a:avLst/>
                    </a:prstGeom>
                    <a:noFill/>
                  </pic:spPr>
                </pic:pic>
              </a:graphicData>
            </a:graphic>
            <wp14:sizeRelH relativeFrom="page">
              <wp14:pctWidth>0</wp14:pctWidth>
            </wp14:sizeRelH>
            <wp14:sizeRelV relativeFrom="page">
              <wp14:pctHeight>0</wp14:pctHeight>
            </wp14:sizeRelV>
          </wp:anchor>
        </w:drawing>
      </w:r>
    </w:p>
    <w:p w:rsidR="00847E90" w:rsidRDefault="00847E90" w:rsidP="00847E9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847E90" w:rsidRDefault="00847E90" w:rsidP="00847E90">
      <w:pPr>
        <w:spacing w:line="360" w:lineRule="exact"/>
        <w:ind w:firstLineChars="400" w:firstLine="843"/>
        <w:rPr>
          <w:rFonts w:ascii="宋体"/>
          <w:b/>
          <w:color w:val="000000"/>
        </w:rPr>
      </w:pPr>
    </w:p>
    <w:p w:rsidR="00847E90" w:rsidRDefault="00847E90" w:rsidP="00847E9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20</w:t>
      </w:r>
      <w:r>
        <w:rPr>
          <w:rFonts w:ascii="宋体" w:hAnsi="宋体" w:hint="eastAsia"/>
          <w:b/>
          <w:color w:val="000000"/>
        </w:rPr>
        <w:t>20.4.</w:t>
      </w:r>
      <w:r w:rsidR="009F5A63">
        <w:rPr>
          <w:rFonts w:ascii="宋体" w:hAnsi="宋体" w:hint="eastAsia"/>
          <w:b/>
          <w:color w:val="000000"/>
        </w:rPr>
        <w:t>22</w:t>
      </w:r>
    </w:p>
    <w:p w:rsidR="00847E90" w:rsidRDefault="00847E90" w:rsidP="00847E90">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847E90" w:rsidRDefault="00847E90" w:rsidP="00847E9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847E90" w:rsidRDefault="00847E90" w:rsidP="00847E9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847E90" w:rsidRDefault="00847E90" w:rsidP="00847E9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一阶段远程审核</w:t>
      </w:r>
      <w:r>
        <w:rPr>
          <w:rFonts w:ascii="宋体" w:hAnsi="宋体" w:hint="eastAsia"/>
          <w:b/>
          <w:color w:val="000000"/>
          <w:sz w:val="20"/>
          <w:szCs w:val="20"/>
        </w:rPr>
        <w:t>问题清单及整改附件</w:t>
      </w:r>
    </w:p>
    <w:p w:rsidR="00847E90" w:rsidRDefault="00847E90" w:rsidP="00847E9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847E90" w:rsidRDefault="00847E90" w:rsidP="00847E90">
      <w:pPr>
        <w:spacing w:line="240" w:lineRule="exact"/>
        <w:rPr>
          <w:rFonts w:ascii="宋体"/>
          <w:b/>
          <w:bCs/>
          <w:color w:val="000000"/>
          <w:sz w:val="26"/>
          <w:szCs w:val="26"/>
        </w:rPr>
      </w:pPr>
    </w:p>
    <w:p w:rsidR="00847E90" w:rsidRDefault="00847E90" w:rsidP="00847E90">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847E90" w:rsidRDefault="00847E90" w:rsidP="00847E90">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847E90" w:rsidRDefault="00847E90" w:rsidP="00847E90">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847E90" w:rsidRDefault="00847E90" w:rsidP="00847E9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847E90" w:rsidRDefault="00847E90" w:rsidP="00847E9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847E90" w:rsidRDefault="00847E90" w:rsidP="00847E90">
      <w:pPr>
        <w:rPr>
          <w:rFonts w:ascii="宋体"/>
          <w:b/>
          <w:color w:val="000000"/>
          <w:sz w:val="26"/>
          <w:szCs w:val="26"/>
        </w:rPr>
      </w:pPr>
    </w:p>
    <w:p w:rsidR="00847E90" w:rsidRPr="003F36DF" w:rsidRDefault="00847E90" w:rsidP="00847E90">
      <w:pPr>
        <w:snapToGrid w:val="0"/>
        <w:spacing w:line="400" w:lineRule="exact"/>
        <w:rPr>
          <w:rFonts w:ascii="宋体" w:hAnsi="宋体"/>
          <w:b/>
          <w:color w:val="000000"/>
          <w:sz w:val="22"/>
          <w:szCs w:val="22"/>
        </w:rPr>
      </w:pPr>
    </w:p>
    <w:p w:rsidR="00847E90" w:rsidRDefault="00847E90" w:rsidP="00847E90">
      <w:pPr>
        <w:snapToGrid w:val="0"/>
        <w:spacing w:line="400" w:lineRule="exact"/>
        <w:rPr>
          <w:rFonts w:ascii="宋体" w:hAnsi="宋体"/>
          <w:b/>
          <w:color w:val="000000"/>
          <w:sz w:val="22"/>
          <w:szCs w:val="22"/>
        </w:rPr>
      </w:pPr>
    </w:p>
    <w:p w:rsidR="00847E90" w:rsidRDefault="00847E90" w:rsidP="00847E90">
      <w:pPr>
        <w:snapToGrid w:val="0"/>
        <w:spacing w:line="400" w:lineRule="exact"/>
        <w:rPr>
          <w:rFonts w:ascii="宋体" w:hAnsi="宋体"/>
          <w:b/>
          <w:color w:val="000000"/>
          <w:sz w:val="22"/>
          <w:szCs w:val="22"/>
        </w:rPr>
      </w:pPr>
    </w:p>
    <w:p w:rsidR="00847E90" w:rsidRDefault="00847E90" w:rsidP="00847E90">
      <w:pPr>
        <w:snapToGrid w:val="0"/>
        <w:spacing w:line="400" w:lineRule="exact"/>
        <w:rPr>
          <w:rFonts w:ascii="宋体" w:hAnsi="宋体"/>
          <w:b/>
          <w:color w:val="000000"/>
          <w:sz w:val="22"/>
          <w:szCs w:val="22"/>
        </w:rPr>
      </w:pPr>
    </w:p>
    <w:p w:rsidR="00847E90" w:rsidRDefault="00847E90" w:rsidP="00847E90">
      <w:pPr>
        <w:snapToGrid w:val="0"/>
        <w:spacing w:line="400" w:lineRule="exact"/>
        <w:rPr>
          <w:rFonts w:ascii="宋体" w:hAnsi="宋体"/>
          <w:b/>
          <w:color w:val="000000"/>
          <w:sz w:val="22"/>
          <w:szCs w:val="22"/>
        </w:rPr>
      </w:pPr>
    </w:p>
    <w:p w:rsidR="00847E90" w:rsidRDefault="00847E90" w:rsidP="00847E90">
      <w:pPr>
        <w:snapToGrid w:val="0"/>
        <w:spacing w:line="400" w:lineRule="exact"/>
        <w:rPr>
          <w:rFonts w:ascii="宋体" w:hAnsi="宋体"/>
          <w:b/>
          <w:color w:val="000000"/>
          <w:sz w:val="22"/>
          <w:szCs w:val="22"/>
        </w:rPr>
      </w:pPr>
    </w:p>
    <w:p w:rsidR="00847E90" w:rsidRDefault="00847E90" w:rsidP="00847E90">
      <w:pPr>
        <w:snapToGrid w:val="0"/>
        <w:spacing w:line="400" w:lineRule="exact"/>
        <w:rPr>
          <w:rFonts w:ascii="宋体" w:hAnsi="宋体"/>
          <w:b/>
          <w:color w:val="000000"/>
          <w:sz w:val="22"/>
          <w:szCs w:val="22"/>
        </w:rPr>
      </w:pPr>
    </w:p>
    <w:p w:rsidR="00847E90" w:rsidRDefault="00847E90" w:rsidP="00847E90">
      <w:pPr>
        <w:snapToGrid w:val="0"/>
        <w:spacing w:line="400" w:lineRule="exact"/>
        <w:rPr>
          <w:rFonts w:ascii="宋体" w:hAnsi="宋体"/>
          <w:b/>
          <w:color w:val="000000"/>
          <w:sz w:val="22"/>
          <w:szCs w:val="22"/>
        </w:rPr>
      </w:pPr>
    </w:p>
    <w:p w:rsidR="00847E90" w:rsidRDefault="00847E90" w:rsidP="00847E90">
      <w:pPr>
        <w:snapToGrid w:val="0"/>
        <w:spacing w:line="400" w:lineRule="exact"/>
        <w:rPr>
          <w:rFonts w:ascii="宋体" w:hAnsi="宋体"/>
          <w:b/>
          <w:color w:val="000000"/>
          <w:sz w:val="22"/>
          <w:szCs w:val="22"/>
        </w:rPr>
      </w:pPr>
    </w:p>
    <w:p w:rsidR="00847E90" w:rsidRDefault="00847E90" w:rsidP="00847E90">
      <w:pPr>
        <w:snapToGrid w:val="0"/>
        <w:spacing w:line="400" w:lineRule="exact"/>
        <w:rPr>
          <w:rFonts w:ascii="宋体" w:hAnsi="宋体"/>
          <w:b/>
          <w:color w:val="000000"/>
          <w:sz w:val="22"/>
          <w:szCs w:val="22"/>
        </w:rPr>
      </w:pPr>
    </w:p>
    <w:p w:rsidR="00847E90" w:rsidRDefault="00847E90" w:rsidP="00847E90">
      <w:pPr>
        <w:snapToGrid w:val="0"/>
        <w:spacing w:line="400" w:lineRule="exact"/>
        <w:rPr>
          <w:rFonts w:ascii="宋体" w:hAnsi="宋体"/>
          <w:b/>
          <w:color w:val="000000"/>
          <w:sz w:val="22"/>
          <w:szCs w:val="22"/>
        </w:rPr>
      </w:pPr>
    </w:p>
    <w:p w:rsidR="00847E90" w:rsidRDefault="00847E90" w:rsidP="00847E90">
      <w:pPr>
        <w:snapToGrid w:val="0"/>
        <w:spacing w:line="400" w:lineRule="exact"/>
        <w:rPr>
          <w:rFonts w:ascii="宋体" w:hAnsi="宋体"/>
          <w:b/>
          <w:color w:val="000000"/>
          <w:sz w:val="22"/>
          <w:szCs w:val="22"/>
        </w:rPr>
      </w:pPr>
    </w:p>
    <w:p w:rsidR="00847E90" w:rsidRDefault="00847E90" w:rsidP="00847E90">
      <w:pPr>
        <w:snapToGrid w:val="0"/>
        <w:spacing w:line="400" w:lineRule="exact"/>
        <w:rPr>
          <w:rFonts w:ascii="宋体" w:hAnsi="宋体"/>
          <w:b/>
          <w:color w:val="000000"/>
          <w:sz w:val="22"/>
          <w:szCs w:val="22"/>
        </w:rPr>
      </w:pPr>
    </w:p>
    <w:p w:rsidR="00847E90" w:rsidRDefault="00847E90" w:rsidP="00847E90">
      <w:pPr>
        <w:snapToGrid w:val="0"/>
        <w:spacing w:line="400" w:lineRule="exact"/>
        <w:rPr>
          <w:rFonts w:ascii="宋体" w:hAnsi="宋体"/>
          <w:b/>
          <w:color w:val="000000"/>
          <w:sz w:val="22"/>
          <w:szCs w:val="22"/>
        </w:rPr>
      </w:pPr>
    </w:p>
    <w:p w:rsidR="00847E90" w:rsidRDefault="00847E90" w:rsidP="00847E90">
      <w:pPr>
        <w:snapToGrid w:val="0"/>
        <w:spacing w:line="400" w:lineRule="exact"/>
        <w:rPr>
          <w:rFonts w:ascii="宋体" w:hAnsi="宋体"/>
          <w:b/>
          <w:color w:val="000000"/>
          <w:sz w:val="22"/>
          <w:szCs w:val="22"/>
        </w:rPr>
      </w:pPr>
    </w:p>
    <w:p w:rsidR="00847E90" w:rsidRDefault="00847E90" w:rsidP="00847E90">
      <w:pPr>
        <w:snapToGrid w:val="0"/>
        <w:spacing w:line="400" w:lineRule="exact"/>
        <w:rPr>
          <w:rFonts w:ascii="宋体" w:hAnsi="宋体"/>
          <w:b/>
          <w:color w:val="000000"/>
          <w:sz w:val="22"/>
          <w:szCs w:val="22"/>
        </w:rPr>
      </w:pPr>
    </w:p>
    <w:p w:rsidR="00847E90" w:rsidRDefault="00847E90" w:rsidP="00847E90">
      <w:pPr>
        <w:snapToGrid w:val="0"/>
        <w:spacing w:line="400" w:lineRule="exact"/>
        <w:rPr>
          <w:rFonts w:ascii="宋体" w:hAnsi="宋体"/>
          <w:b/>
          <w:color w:val="000000"/>
          <w:sz w:val="22"/>
          <w:szCs w:val="22"/>
        </w:rPr>
      </w:pPr>
    </w:p>
    <w:p w:rsidR="00847E90" w:rsidRDefault="00847E90" w:rsidP="00847E90">
      <w:pPr>
        <w:snapToGrid w:val="0"/>
        <w:spacing w:line="400" w:lineRule="exact"/>
        <w:rPr>
          <w:rFonts w:eastAsia="隶书"/>
          <w:color w:val="000000"/>
          <w:sz w:val="32"/>
          <w:szCs w:val="32"/>
        </w:rPr>
      </w:pPr>
      <w:r>
        <w:rPr>
          <w:rFonts w:eastAsia="隶书" w:hint="eastAsia"/>
          <w:color w:val="000000"/>
          <w:szCs w:val="21"/>
        </w:rPr>
        <w:lastRenderedPageBreak/>
        <w:t>附</w:t>
      </w:r>
    </w:p>
    <w:p w:rsidR="00847E90" w:rsidRDefault="00847E90" w:rsidP="00847E90">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第一阶段远程审核问题清单</w:t>
      </w:r>
    </w:p>
    <w:p w:rsidR="00847E90" w:rsidRDefault="00847E90" w:rsidP="00847E90">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F05C89">
        <w:rPr>
          <w:rFonts w:hint="eastAsia"/>
          <w:sz w:val="21"/>
          <w:szCs w:val="21"/>
        </w:rPr>
        <w:t>山东泰恒物业管理</w:t>
      </w:r>
      <w:r>
        <w:rPr>
          <w:rFonts w:hint="eastAsia"/>
          <w:sz w:val="21"/>
          <w:szCs w:val="21"/>
        </w:rPr>
        <w:t>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5681"/>
        <w:gridCol w:w="1688"/>
        <w:gridCol w:w="1811"/>
      </w:tblGrid>
      <w:tr w:rsidR="00847E90" w:rsidTr="00975CFB">
        <w:trPr>
          <w:trHeight w:val="509"/>
        </w:trPr>
        <w:tc>
          <w:tcPr>
            <w:tcW w:w="948" w:type="dxa"/>
            <w:vAlign w:val="center"/>
          </w:tcPr>
          <w:p w:rsidR="00847E90" w:rsidRDefault="00847E90" w:rsidP="00975CFB">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847E90" w:rsidRDefault="00847E90" w:rsidP="00975CFB">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847E90" w:rsidRDefault="00847E90" w:rsidP="00975CFB">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847E90" w:rsidRDefault="00847E90" w:rsidP="00975CFB">
            <w:pPr>
              <w:snapToGrid w:val="0"/>
              <w:spacing w:line="280" w:lineRule="exact"/>
              <w:jc w:val="center"/>
              <w:rPr>
                <w:b/>
                <w:bCs/>
                <w:color w:val="000000"/>
                <w:sz w:val="12"/>
                <w:szCs w:val="12"/>
              </w:rPr>
            </w:pPr>
            <w:r>
              <w:rPr>
                <w:rFonts w:hint="eastAsia"/>
                <w:b/>
                <w:bCs/>
                <w:color w:val="000000"/>
                <w:sz w:val="22"/>
                <w:szCs w:val="22"/>
              </w:rPr>
              <w:t>对应的标准条款</w:t>
            </w:r>
          </w:p>
        </w:tc>
      </w:tr>
      <w:tr w:rsidR="00847E90" w:rsidTr="00975CFB">
        <w:trPr>
          <w:trHeight w:val="2374"/>
        </w:trPr>
        <w:tc>
          <w:tcPr>
            <w:tcW w:w="948" w:type="dxa"/>
          </w:tcPr>
          <w:p w:rsidR="00847E90" w:rsidRDefault="00847E90" w:rsidP="00975CFB">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847E90" w:rsidRDefault="00847E90" w:rsidP="00F05C89">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环境因素和危险源识别不充分</w:t>
            </w:r>
          </w:p>
        </w:tc>
        <w:tc>
          <w:tcPr>
            <w:tcW w:w="1688" w:type="dxa"/>
          </w:tcPr>
          <w:p w:rsidR="00847E90" w:rsidRDefault="00847E90" w:rsidP="00975CFB">
            <w:pPr>
              <w:pStyle w:val="a5"/>
              <w:pBdr>
                <w:bottom w:val="none" w:sz="0" w:space="0" w:color="auto"/>
              </w:pBdr>
              <w:ind w:right="600"/>
              <w:jc w:val="left"/>
              <w:rPr>
                <w:color w:val="000000"/>
                <w:sz w:val="24"/>
                <w:szCs w:val="24"/>
              </w:rPr>
            </w:pPr>
            <w:r>
              <w:rPr>
                <w:rFonts w:hint="eastAsia"/>
                <w:color w:val="000000"/>
                <w:sz w:val="24"/>
                <w:szCs w:val="24"/>
              </w:rPr>
              <w:t>ISO14001:2015</w:t>
            </w:r>
            <w:r>
              <w:rPr>
                <w:rFonts w:hint="eastAsia"/>
                <w:color w:val="000000"/>
                <w:sz w:val="24"/>
                <w:szCs w:val="24"/>
              </w:rPr>
              <w:t>、</w:t>
            </w:r>
            <w:r>
              <w:rPr>
                <w:rFonts w:hint="eastAsia"/>
                <w:color w:val="000000"/>
                <w:sz w:val="24"/>
                <w:szCs w:val="24"/>
              </w:rPr>
              <w:t>ISO45001:2018</w:t>
            </w:r>
          </w:p>
        </w:tc>
        <w:tc>
          <w:tcPr>
            <w:tcW w:w="1811" w:type="dxa"/>
          </w:tcPr>
          <w:p w:rsidR="00847E90" w:rsidRDefault="00847E90" w:rsidP="00975CFB">
            <w:pPr>
              <w:pStyle w:val="a5"/>
              <w:pBdr>
                <w:bottom w:val="none" w:sz="0" w:space="0" w:color="auto"/>
              </w:pBdr>
              <w:ind w:right="600"/>
              <w:jc w:val="left"/>
              <w:rPr>
                <w:color w:val="000000"/>
                <w:sz w:val="32"/>
                <w:szCs w:val="32"/>
              </w:rPr>
            </w:pPr>
            <w:r>
              <w:rPr>
                <w:rFonts w:hint="eastAsia"/>
                <w:color w:val="000000"/>
                <w:sz w:val="32"/>
                <w:szCs w:val="32"/>
              </w:rPr>
              <w:t>6.1.2</w:t>
            </w:r>
          </w:p>
        </w:tc>
      </w:tr>
      <w:tr w:rsidR="00847E90" w:rsidTr="00975CFB">
        <w:trPr>
          <w:trHeight w:val="1558"/>
        </w:trPr>
        <w:tc>
          <w:tcPr>
            <w:tcW w:w="948" w:type="dxa"/>
          </w:tcPr>
          <w:p w:rsidR="00847E90" w:rsidRDefault="00847E90" w:rsidP="00975CFB">
            <w:pPr>
              <w:pStyle w:val="a5"/>
              <w:pBdr>
                <w:bottom w:val="none" w:sz="0" w:space="0" w:color="auto"/>
              </w:pBdr>
              <w:ind w:right="600"/>
              <w:jc w:val="left"/>
              <w:rPr>
                <w:rFonts w:ascii="宋体"/>
                <w:color w:val="000000"/>
                <w:sz w:val="24"/>
                <w:szCs w:val="24"/>
              </w:rPr>
            </w:pPr>
          </w:p>
        </w:tc>
        <w:tc>
          <w:tcPr>
            <w:tcW w:w="5681" w:type="dxa"/>
          </w:tcPr>
          <w:p w:rsidR="00847E90" w:rsidRDefault="00847E90" w:rsidP="00975CFB">
            <w:pPr>
              <w:pStyle w:val="a5"/>
              <w:pBdr>
                <w:bottom w:val="none" w:sz="0" w:space="0" w:color="auto"/>
              </w:pBdr>
              <w:tabs>
                <w:tab w:val="clear" w:pos="4153"/>
                <w:tab w:val="center" w:pos="5737"/>
              </w:tabs>
              <w:jc w:val="left"/>
              <w:rPr>
                <w:color w:val="000000"/>
                <w:sz w:val="24"/>
                <w:szCs w:val="24"/>
              </w:rPr>
            </w:pPr>
          </w:p>
        </w:tc>
        <w:tc>
          <w:tcPr>
            <w:tcW w:w="1688" w:type="dxa"/>
          </w:tcPr>
          <w:p w:rsidR="00847E90" w:rsidRDefault="00847E90" w:rsidP="00975CFB">
            <w:pPr>
              <w:pStyle w:val="a5"/>
              <w:pBdr>
                <w:bottom w:val="none" w:sz="0" w:space="0" w:color="auto"/>
              </w:pBdr>
              <w:ind w:right="600"/>
              <w:jc w:val="left"/>
              <w:rPr>
                <w:color w:val="000000"/>
                <w:sz w:val="24"/>
                <w:szCs w:val="24"/>
              </w:rPr>
            </w:pPr>
          </w:p>
        </w:tc>
        <w:tc>
          <w:tcPr>
            <w:tcW w:w="1811" w:type="dxa"/>
          </w:tcPr>
          <w:p w:rsidR="00847E90" w:rsidRDefault="00847E90" w:rsidP="00975CFB">
            <w:pPr>
              <w:pStyle w:val="a5"/>
              <w:pBdr>
                <w:bottom w:val="none" w:sz="0" w:space="0" w:color="auto"/>
              </w:pBdr>
              <w:ind w:right="600"/>
              <w:jc w:val="left"/>
              <w:rPr>
                <w:color w:val="000000"/>
                <w:sz w:val="32"/>
                <w:szCs w:val="32"/>
              </w:rPr>
            </w:pPr>
          </w:p>
        </w:tc>
      </w:tr>
      <w:tr w:rsidR="00847E90" w:rsidTr="00975CFB">
        <w:tc>
          <w:tcPr>
            <w:tcW w:w="10128" w:type="dxa"/>
            <w:gridSpan w:val="4"/>
          </w:tcPr>
          <w:p w:rsidR="00847E90" w:rsidRDefault="00847E90" w:rsidP="00975CFB">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一阶段远程审核</w:t>
            </w:r>
            <w:r>
              <w:rPr>
                <w:rFonts w:ascii="宋体" w:hAnsi="宋体" w:hint="eastAsia"/>
                <w:b/>
                <w:bCs/>
                <w:color w:val="000000"/>
                <w:spacing w:val="-8"/>
                <w:sz w:val="26"/>
                <w:szCs w:val="26"/>
              </w:rPr>
              <w:t>问题整改要求：</w:t>
            </w:r>
          </w:p>
          <w:p w:rsidR="00847E90" w:rsidRDefault="00847E90" w:rsidP="00975CFB">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847E90" w:rsidRDefault="00847E90" w:rsidP="00975CFB">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847E90" w:rsidRDefault="00847E90" w:rsidP="00975CFB">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847E90" w:rsidRDefault="003C0BB3" w:rsidP="003C0BB3">
            <w:pPr>
              <w:tabs>
                <w:tab w:val="left" w:pos="6499"/>
              </w:tabs>
              <w:spacing w:line="280" w:lineRule="exact"/>
              <w:rPr>
                <w:b/>
                <w:color w:val="000000"/>
                <w:sz w:val="22"/>
                <w:szCs w:val="22"/>
              </w:rPr>
            </w:pPr>
            <w:r>
              <w:rPr>
                <w:rFonts w:ascii="宋体" w:hAnsi="宋体" w:cs="宋体"/>
                <w:noProof/>
                <w:kern w:val="0"/>
                <w:sz w:val="24"/>
              </w:rPr>
              <w:drawing>
                <wp:anchor distT="0" distB="0" distL="114300" distR="114300" simplePos="0" relativeHeight="251669504" behindDoc="1" locked="0" layoutInCell="1" allowOverlap="1" wp14:anchorId="2EF06D36" wp14:editId="589A8655">
                  <wp:simplePos x="0" y="0"/>
                  <wp:positionH relativeFrom="column">
                    <wp:posOffset>1564640</wp:posOffset>
                  </wp:positionH>
                  <wp:positionV relativeFrom="paragraph">
                    <wp:posOffset>9525</wp:posOffset>
                  </wp:positionV>
                  <wp:extent cx="892175" cy="48133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481330"/>
                          </a:xfrm>
                          <a:prstGeom prst="rect">
                            <a:avLst/>
                          </a:prstGeom>
                          <a:noFill/>
                        </pic:spPr>
                      </pic:pic>
                    </a:graphicData>
                  </a:graphic>
                  <wp14:sizeRelH relativeFrom="page">
                    <wp14:pctWidth>0</wp14:pctWidth>
                  </wp14:sizeRelH>
                  <wp14:sizeRelV relativeFrom="page">
                    <wp14:pctHeight>0</wp14:pctHeight>
                  </wp14:sizeRelV>
                </wp:anchor>
              </w:drawing>
            </w:r>
            <w:r w:rsidR="00847E90">
              <w:rPr>
                <w:rFonts w:ascii="宋体" w:hAnsi="宋体" w:hint="eastAsia"/>
                <w:b/>
                <w:bCs/>
                <w:noProof/>
                <w:color w:val="000000"/>
                <w:spacing w:val="-8"/>
                <w:sz w:val="26"/>
                <w:szCs w:val="26"/>
              </w:rPr>
              <w:drawing>
                <wp:anchor distT="0" distB="0" distL="114300" distR="114300" simplePos="0" relativeHeight="251660288" behindDoc="0" locked="0" layoutInCell="1" allowOverlap="1" wp14:anchorId="295421B1" wp14:editId="1B9D3F8C">
                  <wp:simplePos x="0" y="0"/>
                  <wp:positionH relativeFrom="column">
                    <wp:posOffset>518160</wp:posOffset>
                  </wp:positionH>
                  <wp:positionV relativeFrom="paragraph">
                    <wp:posOffset>9144</wp:posOffset>
                  </wp:positionV>
                  <wp:extent cx="952500" cy="481076"/>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biLevel thresh="75000"/>
                            <a:lum bright="-74000" contrast="100000"/>
                            <a:extLst>
                              <a:ext uri="{28A0092B-C50C-407E-A947-70E740481C1C}">
                                <a14:useLocalDpi xmlns:a14="http://schemas.microsoft.com/office/drawing/2010/main" val="0"/>
                              </a:ext>
                            </a:extLst>
                          </a:blip>
                          <a:srcRect/>
                          <a:stretch>
                            <a:fillRect/>
                          </a:stretch>
                        </pic:blipFill>
                        <pic:spPr bwMode="auto">
                          <a:xfrm>
                            <a:off x="0" y="0"/>
                            <a:ext cx="953243" cy="481451"/>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z w:val="22"/>
                <w:szCs w:val="22"/>
              </w:rPr>
              <w:tab/>
            </w:r>
            <w:bookmarkStart w:id="23" w:name="_GoBack"/>
            <w:bookmarkEnd w:id="23"/>
          </w:p>
          <w:p w:rsidR="00847E90" w:rsidRDefault="00847E90" w:rsidP="00975CFB">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847E90" w:rsidRDefault="00847E90" w:rsidP="00975CFB">
            <w:pPr>
              <w:spacing w:line="280" w:lineRule="exact"/>
              <w:rPr>
                <w:b/>
                <w:color w:val="000000"/>
                <w:sz w:val="22"/>
                <w:szCs w:val="22"/>
              </w:rPr>
            </w:pPr>
          </w:p>
          <w:p w:rsidR="00847E90" w:rsidRDefault="00847E90" w:rsidP="00F05C89">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4</w:t>
            </w:r>
            <w:r>
              <w:rPr>
                <w:rFonts w:hint="eastAsia"/>
                <w:b/>
                <w:color w:val="000000"/>
                <w:sz w:val="22"/>
                <w:szCs w:val="22"/>
              </w:rPr>
              <w:t>月</w:t>
            </w:r>
            <w:r w:rsidR="00F05C89">
              <w:rPr>
                <w:rFonts w:hint="eastAsia"/>
                <w:b/>
                <w:color w:val="000000"/>
                <w:sz w:val="22"/>
                <w:szCs w:val="22"/>
              </w:rPr>
              <w:t>22</w:t>
            </w:r>
            <w:r>
              <w:rPr>
                <w:rFonts w:hint="eastAsia"/>
                <w:b/>
                <w:color w:val="000000"/>
                <w:sz w:val="22"/>
                <w:szCs w:val="22"/>
              </w:rPr>
              <w:t>日</w:t>
            </w:r>
          </w:p>
        </w:tc>
      </w:tr>
      <w:tr w:rsidR="00847E90" w:rsidTr="00975CFB">
        <w:trPr>
          <w:trHeight w:val="422"/>
        </w:trPr>
        <w:tc>
          <w:tcPr>
            <w:tcW w:w="10128" w:type="dxa"/>
            <w:gridSpan w:val="4"/>
            <w:vAlign w:val="bottom"/>
          </w:tcPr>
          <w:p w:rsidR="00847E90" w:rsidRDefault="00847E90" w:rsidP="00975CFB">
            <w:pPr>
              <w:spacing w:line="280" w:lineRule="exact"/>
              <w:rPr>
                <w:b/>
                <w:color w:val="000000"/>
                <w:sz w:val="22"/>
                <w:szCs w:val="22"/>
              </w:rPr>
            </w:pPr>
          </w:p>
          <w:p w:rsidR="00847E90" w:rsidRDefault="003C0BB3" w:rsidP="00975CFB">
            <w:pPr>
              <w:spacing w:line="280" w:lineRule="exact"/>
              <w:rPr>
                <w:b/>
                <w:color w:val="000000"/>
                <w:sz w:val="22"/>
                <w:szCs w:val="22"/>
              </w:rPr>
            </w:pPr>
            <w:r>
              <w:rPr>
                <w:noProof/>
              </w:rPr>
              <w:drawing>
                <wp:anchor distT="0" distB="0" distL="114300" distR="114300" simplePos="0" relativeHeight="251665408" behindDoc="1" locked="0" layoutInCell="1" allowOverlap="1" wp14:anchorId="7A9B92D5" wp14:editId="3D5CDF54">
                  <wp:simplePos x="0" y="0"/>
                  <wp:positionH relativeFrom="column">
                    <wp:posOffset>1030224</wp:posOffset>
                  </wp:positionH>
                  <wp:positionV relativeFrom="paragraph">
                    <wp:posOffset>75946</wp:posOffset>
                  </wp:positionV>
                  <wp:extent cx="534670" cy="3048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4670" cy="304800"/>
                          </a:xfrm>
                          <a:prstGeom prst="rect">
                            <a:avLst/>
                          </a:prstGeom>
                        </pic:spPr>
                      </pic:pic>
                    </a:graphicData>
                  </a:graphic>
                  <wp14:sizeRelH relativeFrom="margin">
                    <wp14:pctWidth>0</wp14:pctWidth>
                  </wp14:sizeRelH>
                  <wp14:sizeRelV relativeFrom="margin">
                    <wp14:pctHeight>0</wp14:pctHeight>
                  </wp14:sizeRelV>
                </wp:anchor>
              </w:drawing>
            </w:r>
          </w:p>
          <w:p w:rsidR="00847E90" w:rsidRDefault="00847E90" w:rsidP="00F05C89">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4</w:t>
            </w:r>
            <w:r>
              <w:rPr>
                <w:rFonts w:hint="eastAsia"/>
                <w:b/>
                <w:color w:val="000000"/>
                <w:sz w:val="22"/>
                <w:szCs w:val="22"/>
              </w:rPr>
              <w:t>月</w:t>
            </w:r>
            <w:r w:rsidR="00F05C89">
              <w:rPr>
                <w:rFonts w:hint="eastAsia"/>
                <w:b/>
                <w:color w:val="000000"/>
                <w:sz w:val="22"/>
                <w:szCs w:val="22"/>
              </w:rPr>
              <w:t>22</w:t>
            </w:r>
            <w:r>
              <w:rPr>
                <w:rFonts w:hint="eastAsia"/>
                <w:b/>
                <w:color w:val="000000"/>
                <w:sz w:val="22"/>
                <w:szCs w:val="22"/>
              </w:rPr>
              <w:t>日</w:t>
            </w:r>
          </w:p>
        </w:tc>
      </w:tr>
      <w:tr w:rsidR="00847E90" w:rsidTr="00975CFB">
        <w:tc>
          <w:tcPr>
            <w:tcW w:w="10128" w:type="dxa"/>
            <w:gridSpan w:val="4"/>
          </w:tcPr>
          <w:p w:rsidR="00847E90" w:rsidRDefault="00847E90" w:rsidP="00975CFB">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一阶段远程审核</w:t>
            </w:r>
            <w:r>
              <w:rPr>
                <w:rFonts w:ascii="宋体" w:hAnsi="宋体" w:hint="eastAsia"/>
                <w:b/>
                <w:bCs/>
                <w:color w:val="000000"/>
                <w:spacing w:val="-8"/>
                <w:sz w:val="26"/>
                <w:szCs w:val="26"/>
              </w:rPr>
              <w:t>问题整改结果的验证结论及推荐意见：</w:t>
            </w:r>
          </w:p>
          <w:p w:rsidR="00847E90" w:rsidRDefault="00847E90" w:rsidP="00975CFB">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847E90" w:rsidRDefault="00847E90" w:rsidP="00975CFB">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847E90" w:rsidRDefault="00847E90" w:rsidP="00975CFB">
            <w:pPr>
              <w:tabs>
                <w:tab w:val="left" w:pos="8740"/>
              </w:tabs>
              <w:spacing w:line="360" w:lineRule="exact"/>
              <w:rPr>
                <w:b/>
                <w:color w:val="000000"/>
                <w:sz w:val="22"/>
                <w:szCs w:val="22"/>
              </w:rPr>
            </w:pPr>
            <w:r>
              <w:rPr>
                <w:rFonts w:ascii="宋体" w:hAnsi="宋体" w:hint="eastAsia"/>
                <w:b/>
                <w:bCs/>
                <w:noProof/>
                <w:color w:val="000000"/>
                <w:spacing w:val="-8"/>
                <w:sz w:val="26"/>
                <w:szCs w:val="26"/>
              </w:rPr>
              <w:drawing>
                <wp:anchor distT="0" distB="0" distL="114300" distR="114300" simplePos="0" relativeHeight="251659264" behindDoc="1" locked="0" layoutInCell="1" allowOverlap="1" wp14:anchorId="7CDFAED5" wp14:editId="2C431E36">
                  <wp:simplePos x="0" y="0"/>
                  <wp:positionH relativeFrom="column">
                    <wp:posOffset>518160</wp:posOffset>
                  </wp:positionH>
                  <wp:positionV relativeFrom="paragraph">
                    <wp:posOffset>43180</wp:posOffset>
                  </wp:positionV>
                  <wp:extent cx="899160" cy="45402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lum bright="-46000" contrast="76000"/>
                            <a:extLst>
                              <a:ext uri="{28A0092B-C50C-407E-A947-70E740481C1C}">
                                <a14:useLocalDpi xmlns:a14="http://schemas.microsoft.com/office/drawing/2010/main" val="0"/>
                              </a:ext>
                            </a:extLst>
                          </a:blip>
                          <a:srcRect/>
                          <a:stretch>
                            <a:fillRect/>
                          </a:stretch>
                        </pic:blipFill>
                        <pic:spPr bwMode="auto">
                          <a:xfrm>
                            <a:off x="0" y="0"/>
                            <a:ext cx="899160" cy="45402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pacing w:val="-10"/>
                <w:szCs w:val="21"/>
              </w:rPr>
              <w:tab/>
            </w:r>
          </w:p>
          <w:p w:rsidR="00847E90" w:rsidRDefault="00847E90" w:rsidP="00F05C89">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4</w:t>
            </w:r>
            <w:r>
              <w:rPr>
                <w:rFonts w:hint="eastAsia"/>
                <w:b/>
                <w:color w:val="000000"/>
                <w:sz w:val="22"/>
                <w:szCs w:val="22"/>
              </w:rPr>
              <w:t>月</w:t>
            </w:r>
            <w:r w:rsidR="00F05C89">
              <w:rPr>
                <w:rFonts w:hint="eastAsia"/>
                <w:b/>
                <w:color w:val="000000"/>
                <w:sz w:val="22"/>
                <w:szCs w:val="22"/>
              </w:rPr>
              <w:t>22</w:t>
            </w:r>
            <w:r>
              <w:rPr>
                <w:rFonts w:hint="eastAsia"/>
                <w:b/>
                <w:color w:val="000000"/>
                <w:sz w:val="22"/>
                <w:szCs w:val="22"/>
              </w:rPr>
              <w:t>日</w:t>
            </w:r>
          </w:p>
        </w:tc>
      </w:tr>
      <w:tr w:rsidR="00847E90" w:rsidTr="00975CFB">
        <w:tc>
          <w:tcPr>
            <w:tcW w:w="10128" w:type="dxa"/>
            <w:gridSpan w:val="4"/>
          </w:tcPr>
          <w:p w:rsidR="00847E90" w:rsidRDefault="00847E90" w:rsidP="00975CFB">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847E90" w:rsidRDefault="00847E90" w:rsidP="00847E90">
      <w:pPr>
        <w:widowControl/>
        <w:jc w:val="left"/>
        <w:rPr>
          <w:rFonts w:ascii="宋体"/>
          <w:b/>
          <w:color w:val="000000"/>
          <w:sz w:val="26"/>
          <w:szCs w:val="26"/>
        </w:rPr>
      </w:pPr>
    </w:p>
    <w:p w:rsidR="00847E90" w:rsidRPr="00B02A15" w:rsidRDefault="00847E90" w:rsidP="00847E90">
      <w:pPr>
        <w:snapToGrid w:val="0"/>
        <w:spacing w:line="400" w:lineRule="exact"/>
        <w:rPr>
          <w:rFonts w:ascii="宋体" w:hAnsi="宋体"/>
          <w:b/>
          <w:color w:val="000000"/>
          <w:spacing w:val="-8"/>
          <w:sz w:val="26"/>
          <w:szCs w:val="26"/>
        </w:rPr>
      </w:pPr>
    </w:p>
    <w:p w:rsidR="00975CFB" w:rsidRPr="00847E90" w:rsidRDefault="00975CFB">
      <w:pPr>
        <w:snapToGrid w:val="0"/>
        <w:spacing w:line="400" w:lineRule="exact"/>
        <w:rPr>
          <w:rFonts w:ascii="宋体"/>
          <w:b/>
          <w:color w:val="000000"/>
          <w:sz w:val="26"/>
          <w:szCs w:val="26"/>
        </w:rPr>
      </w:pPr>
    </w:p>
    <w:sectPr w:rsidR="00975CFB" w:rsidRPr="00847E90" w:rsidSect="00975CFB">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679" w:rsidRDefault="00BD2679">
      <w:r>
        <w:separator/>
      </w:r>
    </w:p>
  </w:endnote>
  <w:endnote w:type="continuationSeparator" w:id="0">
    <w:p w:rsidR="00BD2679" w:rsidRDefault="00BD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679" w:rsidRDefault="00BD2679">
      <w:r>
        <w:separator/>
      </w:r>
    </w:p>
  </w:footnote>
  <w:footnote w:type="continuationSeparator" w:id="0">
    <w:p w:rsidR="00BD2679" w:rsidRDefault="00BD2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FB" w:rsidRDefault="00975CFB" w:rsidP="00847E9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75CFB" w:rsidRDefault="00975CFB" w:rsidP="00847E9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975CFB" w:rsidRDefault="00975CFB">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975CFB" w:rsidRDefault="00975CFB">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A5265"/>
    <w:rsid w:val="002A5265"/>
    <w:rsid w:val="003C0BB3"/>
    <w:rsid w:val="004D4F9C"/>
    <w:rsid w:val="00546C9D"/>
    <w:rsid w:val="0065261E"/>
    <w:rsid w:val="00847E90"/>
    <w:rsid w:val="00942524"/>
    <w:rsid w:val="00975CFB"/>
    <w:rsid w:val="009F5A63"/>
    <w:rsid w:val="00AB3353"/>
    <w:rsid w:val="00BD2679"/>
    <w:rsid w:val="00CC50E1"/>
    <w:rsid w:val="00CF17EE"/>
    <w:rsid w:val="00F05C89"/>
    <w:rsid w:val="00F958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uiPriority w:val="99"/>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qFormat/>
    <w:locked/>
    <w:rsid w:val="003C5889"/>
    <w:rPr>
      <w:rFonts w:ascii="Times New Roman" w:eastAsia="宋体" w:hAnsi="Times New Roman" w:cs="Times New Roman"/>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Char3">
    <w:name w:val="正文文本缩进 Char"/>
    <w:basedOn w:val="a0"/>
    <w:link w:val="a8"/>
    <w:uiPriority w:val="99"/>
    <w:rsid w:val="00847E90"/>
    <w:rPr>
      <w:rFonts w:ascii="Times New Roman" w:hAnsi="Times New Roman"/>
      <w:kern w:val="2"/>
      <w:sz w:val="21"/>
      <w:szCs w:val="24"/>
    </w:rPr>
  </w:style>
  <w:style w:type="paragraph" w:styleId="a8">
    <w:name w:val="Body Text Indent"/>
    <w:basedOn w:val="a"/>
    <w:link w:val="Char3"/>
    <w:uiPriority w:val="99"/>
    <w:qFormat/>
    <w:rsid w:val="00847E90"/>
    <w:pPr>
      <w:spacing w:after="120"/>
      <w:ind w:leftChars="200" w:left="420"/>
    </w:pPr>
  </w:style>
  <w:style w:type="character" w:customStyle="1" w:styleId="Char10">
    <w:name w:val="正文文本缩进 Char1"/>
    <w:basedOn w:val="a0"/>
    <w:uiPriority w:val="99"/>
    <w:semiHidden/>
    <w:rsid w:val="00847E90"/>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1155</Words>
  <Characters>6585</Characters>
  <Application>Microsoft Office Word</Application>
  <DocSecurity>0</DocSecurity>
  <Lines>54</Lines>
  <Paragraphs>15</Paragraphs>
  <ScaleCrop>false</ScaleCrop>
  <Company>微软中国</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67</cp:revision>
  <cp:lastPrinted>2020-09-10T07:04:00Z</cp:lastPrinted>
  <dcterms:created xsi:type="dcterms:W3CDTF">2015-06-17T13:22:00Z</dcterms:created>
  <dcterms:modified xsi:type="dcterms:W3CDTF">2020-09-10T07:04:00Z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