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霸州市智瑞科技有限公司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11358-2025-SD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河北省廊坊市霸州市煎茶铺镇白坟村东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河北省廊坊市霸州市煎茶铺镇白坟村东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27922-2011《商品售后服务评价体系》、 ISC-JSGF-05《商品售后绿色服务认证技术规范》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S:钢木家具(课桌椅、餐桌椅、排椅、保险柜、铁皮柜、文件柜、密集架)、塑料家具、办公家具、实验室家具、校用家具的生产、销售所涉及的商品售后绿色服务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