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江苏鲜时农业科技有限公司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1236-2021-F-2023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