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重庆尚泽智能科技发展有限公司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2026年03月18日上午至2026年03月18日下午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胡帅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464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