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泽滦科技河北雄安有限公司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8:00:00下午至2024-01-25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